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3436"/>
        <w:gridCol w:w="3299"/>
      </w:tblGrid>
      <w:tr w:rsidR="00021B90" w:rsidRPr="0031417E" w14:paraId="559DFDEE" w14:textId="77777777" w:rsidTr="00D758DA">
        <w:trPr>
          <w:trHeight w:val="61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F2DB"/>
            <w:vAlign w:val="center"/>
            <w:hideMark/>
          </w:tcPr>
          <w:p w14:paraId="1B2E8025" w14:textId="77777777" w:rsidR="00021B90" w:rsidRPr="0031417E" w:rsidRDefault="00021B90" w:rsidP="00D758DA">
            <w:pPr>
              <w:suppressAutoHyphens w:val="0"/>
              <w:ind w:firstLineChars="100" w:firstLine="281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Tiergattung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F2DB"/>
            <w:vAlign w:val="center"/>
            <w:hideMark/>
          </w:tcPr>
          <w:p w14:paraId="61F6DAA4" w14:textId="77777777" w:rsidR="00021B90" w:rsidRPr="0031417E" w:rsidRDefault="00021B90" w:rsidP="00D758DA">
            <w:pPr>
              <w:suppressAutoHyphens w:val="0"/>
              <w:ind w:firstLineChars="100" w:firstLine="281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Tierkategorie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F2DB"/>
            <w:vAlign w:val="center"/>
            <w:hideMark/>
          </w:tcPr>
          <w:p w14:paraId="562E9F31" w14:textId="77777777" w:rsidR="00021B90" w:rsidRPr="0031417E" w:rsidRDefault="00021B90" w:rsidP="00D758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Umrechnungsschlüssel</w:t>
            </w:r>
          </w:p>
        </w:tc>
      </w:tr>
      <w:tr w:rsidR="00021B90" w:rsidRPr="0031417E" w14:paraId="101F5659" w14:textId="77777777" w:rsidTr="00D758DA">
        <w:trPr>
          <w:trHeight w:val="300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D896"/>
            <w:vAlign w:val="center"/>
            <w:hideMark/>
          </w:tcPr>
          <w:p w14:paraId="29237937" w14:textId="77777777" w:rsidR="00021B90" w:rsidRPr="0031417E" w:rsidRDefault="00021B90" w:rsidP="00D758DA">
            <w:pPr>
              <w:suppressAutoHyphens w:val="0"/>
              <w:ind w:firstLineChars="100" w:firstLine="241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lang w:val="de-DE" w:eastAsia="de-DE"/>
              </w:rPr>
              <w:t>Rinder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0015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Jungvieh bis unter 1 Jahr alt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FBF2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0,4</w:t>
            </w:r>
          </w:p>
        </w:tc>
      </w:tr>
      <w:tr w:rsidR="00021B90" w:rsidRPr="0031417E" w14:paraId="42CF4E7F" w14:textId="77777777" w:rsidTr="00D758DA">
        <w:trPr>
          <w:trHeight w:val="60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40493C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3F6A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Jungvieh 1 Jahr bis unter 2 Jahre alt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9D54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0,7</w:t>
            </w:r>
          </w:p>
        </w:tc>
      </w:tr>
      <w:tr w:rsidR="00021B90" w:rsidRPr="0031417E" w14:paraId="3708C7ED" w14:textId="77777777" w:rsidTr="00D758DA">
        <w:trPr>
          <w:trHeight w:val="60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0333B5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6ADD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Rinder 2 Jahre alt und älter: Stiere und Ochsen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7E66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1</w:t>
            </w:r>
          </w:p>
        </w:tc>
      </w:tr>
      <w:tr w:rsidR="00021B90" w:rsidRPr="0031417E" w14:paraId="46FC6A4C" w14:textId="77777777" w:rsidTr="00D758DA">
        <w:trPr>
          <w:trHeight w:val="60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EAA3C4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79C8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Rinder 2 Jahre alt und älter: Kalbinnen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D6DB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0,8</w:t>
            </w:r>
          </w:p>
        </w:tc>
      </w:tr>
      <w:tr w:rsidR="00021B90" w:rsidRPr="0031417E" w14:paraId="62187D66" w14:textId="77777777" w:rsidTr="00D758DA">
        <w:trPr>
          <w:trHeight w:val="60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86BE2C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92A6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Rinder 2 Jahre alt und älter: Milchkühe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BD07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1</w:t>
            </w:r>
          </w:p>
        </w:tc>
      </w:tr>
      <w:tr w:rsidR="00021B90" w:rsidRPr="0031417E" w14:paraId="2E87E326" w14:textId="77777777" w:rsidTr="00D758DA">
        <w:trPr>
          <w:trHeight w:val="60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8F934F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350E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Rinder 2 Jahre alt und älter: Andere Kühe (Mutterkühe)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67DA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0,8</w:t>
            </w:r>
          </w:p>
        </w:tc>
      </w:tr>
      <w:tr w:rsidR="00021B90" w:rsidRPr="0031417E" w14:paraId="38723194" w14:textId="77777777" w:rsidTr="00D758DA">
        <w:trPr>
          <w:trHeight w:val="60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EE6B9"/>
            <w:vAlign w:val="center"/>
            <w:hideMark/>
          </w:tcPr>
          <w:p w14:paraId="2E21F130" w14:textId="77777777" w:rsidR="00021B90" w:rsidRPr="0031417E" w:rsidRDefault="00021B90" w:rsidP="00D758DA">
            <w:pPr>
              <w:suppressAutoHyphens w:val="0"/>
              <w:ind w:firstLineChars="100" w:firstLine="241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lang w:val="de-DE" w:eastAsia="de-DE"/>
              </w:rPr>
              <w:t>Schweine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83BE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Ferkel unter 20 kg Lebendgewicht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10E6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0,027</w:t>
            </w:r>
          </w:p>
        </w:tc>
      </w:tr>
      <w:tr w:rsidR="00021B90" w:rsidRPr="0031417E" w14:paraId="13133D10" w14:textId="77777777" w:rsidTr="00D758DA">
        <w:trPr>
          <w:trHeight w:val="6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E4D582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8E6D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Jungschweine von 20 bis unter 50 kg Lebendgewicht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E044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0,3</w:t>
            </w:r>
          </w:p>
        </w:tc>
      </w:tr>
      <w:tr w:rsidR="00021B90" w:rsidRPr="0031417E" w14:paraId="6A8D8E32" w14:textId="77777777" w:rsidTr="00D758DA">
        <w:trPr>
          <w:trHeight w:val="9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1A56AB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BF60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Mastschweine mit einem Lebendgewicht von 50 kg und darüber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BD3C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0,3</w:t>
            </w:r>
          </w:p>
        </w:tc>
      </w:tr>
      <w:tr w:rsidR="00021B90" w:rsidRPr="0031417E" w14:paraId="6A342E8F" w14:textId="77777777" w:rsidTr="00D758DA">
        <w:trPr>
          <w:trHeight w:val="9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95077A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C211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Zuchtsauen mit einem Lebendgewicht von 50 kg und darüber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CB7B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0,5</w:t>
            </w:r>
          </w:p>
        </w:tc>
      </w:tr>
      <w:tr w:rsidR="00021B90" w:rsidRPr="0031417E" w14:paraId="04F16C17" w14:textId="77777777" w:rsidTr="00D758DA">
        <w:trPr>
          <w:trHeight w:val="9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EB0DF8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E41F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Zuchteber mit einem Lebendgewicht von 50 kg und darüber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4B02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0,3</w:t>
            </w:r>
          </w:p>
        </w:tc>
      </w:tr>
      <w:tr w:rsidR="00021B90" w:rsidRPr="0031417E" w14:paraId="1C8EC22F" w14:textId="77777777" w:rsidTr="00D758DA">
        <w:trPr>
          <w:trHeight w:val="6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F2DB"/>
            <w:vAlign w:val="center"/>
            <w:hideMark/>
          </w:tcPr>
          <w:p w14:paraId="3CCC5219" w14:textId="77777777" w:rsidR="00021B90" w:rsidRPr="0031417E" w:rsidRDefault="00021B90" w:rsidP="00D758DA">
            <w:pPr>
              <w:suppressAutoHyphens w:val="0"/>
              <w:ind w:firstLineChars="100" w:firstLine="241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lang w:val="de-DE" w:eastAsia="de-DE"/>
              </w:rPr>
              <w:t>Schafe</w:t>
            </w:r>
            <w:r w:rsidRPr="0031417E">
              <w:rPr>
                <w:rFonts w:ascii="Arial" w:hAnsi="Arial" w:cs="Arial"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5537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Schafe (einschließlich Lämmer)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C113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0,1</w:t>
            </w:r>
          </w:p>
        </w:tc>
      </w:tr>
      <w:tr w:rsidR="00021B90" w:rsidRPr="0031417E" w14:paraId="5D89151A" w14:textId="77777777" w:rsidTr="00D758DA">
        <w:trPr>
          <w:trHeight w:val="3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F2DB"/>
            <w:vAlign w:val="center"/>
            <w:hideMark/>
          </w:tcPr>
          <w:p w14:paraId="2BBC351B" w14:textId="77777777" w:rsidR="00021B90" w:rsidRPr="0031417E" w:rsidRDefault="00021B90" w:rsidP="00D758DA">
            <w:pPr>
              <w:suppressAutoHyphens w:val="0"/>
              <w:ind w:firstLineChars="100" w:firstLine="241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lang w:val="de-DE" w:eastAsia="de-DE"/>
              </w:rPr>
              <w:t>Ziegen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10D7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Ziegen (einschließlich Kitze)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059C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0,1</w:t>
            </w:r>
          </w:p>
        </w:tc>
      </w:tr>
      <w:tr w:rsidR="00021B90" w:rsidRPr="0031417E" w14:paraId="6B26F8BF" w14:textId="77777777" w:rsidTr="00D758DA">
        <w:trPr>
          <w:trHeight w:val="90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6EFB61B5" w14:textId="77777777" w:rsidR="00021B90" w:rsidRPr="0031417E" w:rsidRDefault="00021B90" w:rsidP="00D758DA">
            <w:pPr>
              <w:suppressAutoHyphens w:val="0"/>
              <w:ind w:firstLineChars="100" w:firstLine="241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lang w:val="de-DE" w:eastAsia="de-DE"/>
              </w:rPr>
              <w:t>Geflügel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3FBC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Legehennen – ab Legereife bzw. ab Einstallung als Legehennen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E731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0,014</w:t>
            </w:r>
          </w:p>
        </w:tc>
      </w:tr>
      <w:tr w:rsidR="00021B90" w:rsidRPr="0031417E" w14:paraId="75C6AF45" w14:textId="77777777" w:rsidTr="00D758DA">
        <w:trPr>
          <w:trHeight w:val="6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21AF33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1305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Mastküken und Jungmasthühner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51FA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0,007</w:t>
            </w:r>
          </w:p>
        </w:tc>
      </w:tr>
      <w:tr w:rsidR="00021B90" w:rsidRPr="0031417E" w14:paraId="036F719C" w14:textId="77777777" w:rsidTr="00D758DA">
        <w:trPr>
          <w:trHeight w:val="3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3EE6E5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D0B6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Truthühner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0B6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0,03</w:t>
            </w:r>
          </w:p>
        </w:tc>
      </w:tr>
      <w:tr w:rsidR="00021B90" w:rsidRPr="0031417E" w14:paraId="474CCAD6" w14:textId="77777777" w:rsidTr="00D758DA">
        <w:trPr>
          <w:trHeight w:val="3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6618D4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6ED6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Enten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B7DA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0,01</w:t>
            </w:r>
          </w:p>
        </w:tc>
      </w:tr>
      <w:tr w:rsidR="00021B90" w:rsidRPr="0031417E" w14:paraId="0B30A17F" w14:textId="77777777" w:rsidTr="00D758DA">
        <w:trPr>
          <w:trHeight w:val="3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0E46C3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A194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Gänse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4C1C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0,02</w:t>
            </w:r>
          </w:p>
        </w:tc>
      </w:tr>
      <w:tr w:rsidR="00021B90" w:rsidRPr="0031417E" w14:paraId="5FDD7D1E" w14:textId="77777777" w:rsidTr="00D758DA">
        <w:trPr>
          <w:trHeight w:val="3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B03803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1BD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Strauße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9A05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0,35</w:t>
            </w:r>
          </w:p>
        </w:tc>
      </w:tr>
      <w:tr w:rsidR="00021B90" w:rsidRPr="0031417E" w14:paraId="0A80B546" w14:textId="77777777" w:rsidTr="00D758DA">
        <w:trPr>
          <w:trHeight w:val="6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15D6CB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FCFF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Sonstiges Geflügel (Perlhühner etc.)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6E8B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0,001</w:t>
            </w:r>
          </w:p>
        </w:tc>
      </w:tr>
      <w:tr w:rsidR="00021B90" w:rsidRPr="0031417E" w14:paraId="1537344E" w14:textId="77777777" w:rsidTr="00D758DA">
        <w:trPr>
          <w:trHeight w:val="28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EBB1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Quelle: Statistik Austria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8DB0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6F1A" w14:textId="77777777" w:rsidR="00021B90" w:rsidRPr="0031417E" w:rsidRDefault="00021B90" w:rsidP="00D758DA">
            <w:pPr>
              <w:suppressAutoHyphens w:val="0"/>
              <w:rPr>
                <w:sz w:val="20"/>
                <w:szCs w:val="20"/>
                <w:lang w:val="de-DE" w:eastAsia="de-DE"/>
              </w:rPr>
            </w:pPr>
          </w:p>
        </w:tc>
      </w:tr>
    </w:tbl>
    <w:p w14:paraId="50264A31" w14:textId="77777777" w:rsidR="00077A4E" w:rsidRPr="009A3FDB" w:rsidRDefault="00077A4E" w:rsidP="00C84FC6"/>
    <w:sectPr w:rsidR="00077A4E" w:rsidRPr="009A3FD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2ED6" w14:textId="77777777" w:rsidR="00021B90" w:rsidRDefault="00021B90" w:rsidP="00021B90">
      <w:r>
        <w:separator/>
      </w:r>
    </w:p>
  </w:endnote>
  <w:endnote w:type="continuationSeparator" w:id="0">
    <w:p w14:paraId="1D904F8D" w14:textId="77777777" w:rsidR="00021B90" w:rsidRDefault="00021B90" w:rsidP="0002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BCC3" w14:textId="77777777" w:rsidR="00021B90" w:rsidRDefault="00021B90" w:rsidP="00021B90">
      <w:r>
        <w:separator/>
      </w:r>
    </w:p>
  </w:footnote>
  <w:footnote w:type="continuationSeparator" w:id="0">
    <w:p w14:paraId="7325D9BE" w14:textId="77777777" w:rsidR="00021B90" w:rsidRDefault="00021B90" w:rsidP="0002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DF5E" w14:textId="104094AE" w:rsidR="00021B90" w:rsidRPr="00021B90" w:rsidRDefault="00021B90" w:rsidP="00021B90">
    <w:pPr>
      <w:spacing w:line="300" w:lineRule="exact"/>
      <w:rPr>
        <w:rFonts w:ascii="Arial Narrow" w:hAnsi="Arial Narrow"/>
        <w:b/>
      </w:rPr>
    </w:pPr>
    <w:r>
      <w:rPr>
        <w:rFonts w:ascii="Arial Narrow" w:hAnsi="Arial Narrow"/>
        <w:b/>
      </w:rPr>
      <w:t>GVE-Liste</w:t>
    </w:r>
    <w:r>
      <w:rPr>
        <w:rFonts w:ascii="Arial Narrow" w:hAnsi="Arial Narrow"/>
        <w:b/>
      </w:rPr>
      <w:t>, AS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0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90"/>
    <w:rsid w:val="00021B90"/>
    <w:rsid w:val="000249C0"/>
    <w:rsid w:val="00077A4E"/>
    <w:rsid w:val="00123F85"/>
    <w:rsid w:val="00184C4C"/>
    <w:rsid w:val="00295873"/>
    <w:rsid w:val="002B248C"/>
    <w:rsid w:val="002D483C"/>
    <w:rsid w:val="003E7EE7"/>
    <w:rsid w:val="004E23A3"/>
    <w:rsid w:val="00533157"/>
    <w:rsid w:val="006F42C6"/>
    <w:rsid w:val="007C68E0"/>
    <w:rsid w:val="008656D1"/>
    <w:rsid w:val="009A3FDB"/>
    <w:rsid w:val="00A24592"/>
    <w:rsid w:val="00B3605A"/>
    <w:rsid w:val="00C84FC6"/>
    <w:rsid w:val="00D543E0"/>
    <w:rsid w:val="00E0243D"/>
    <w:rsid w:val="00EE5889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3EAB"/>
  <w15:chartTrackingRefBased/>
  <w15:docId w15:val="{4AFBA967-D89B-4CE4-9AA6-58551EA1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1B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uppressAutoHyphens w:val="0"/>
      <w:spacing w:before="480" w:line="300" w:lineRule="atLeast"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uppressAutoHyphens w:val="0"/>
      <w:spacing w:before="200" w:line="300" w:lineRule="atLeast"/>
      <w:jc w:val="both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1B90"/>
    <w:pPr>
      <w:keepNext/>
      <w:keepLines/>
      <w:suppressAutoHyphens w:val="0"/>
      <w:spacing w:before="160" w:after="80" w:line="300" w:lineRule="atLeast"/>
      <w:jc w:val="both"/>
      <w:outlineLvl w:val="2"/>
    </w:pPr>
    <w:rPr>
      <w:rFonts w:asciiTheme="minorHAnsi" w:eastAsiaTheme="majorEastAsia" w:hAnsiTheme="minorHAnsi" w:cstheme="majorBidi"/>
      <w:color w:val="859436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1B90"/>
    <w:pPr>
      <w:keepNext/>
      <w:keepLines/>
      <w:suppressAutoHyphens w:val="0"/>
      <w:spacing w:before="80" w:after="40" w:line="300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859436" w:themeColor="accent1" w:themeShade="BF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1B90"/>
    <w:pPr>
      <w:keepNext/>
      <w:keepLines/>
      <w:suppressAutoHyphens w:val="0"/>
      <w:spacing w:before="80" w:after="40" w:line="300" w:lineRule="atLeast"/>
      <w:jc w:val="both"/>
      <w:outlineLvl w:val="4"/>
    </w:pPr>
    <w:rPr>
      <w:rFonts w:asciiTheme="minorHAnsi" w:eastAsiaTheme="majorEastAsia" w:hAnsiTheme="minorHAnsi" w:cstheme="majorBidi"/>
      <w:color w:val="859436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1B90"/>
    <w:pPr>
      <w:keepNext/>
      <w:keepLines/>
      <w:suppressAutoHyphens w:val="0"/>
      <w:spacing w:before="40" w:line="300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1B90"/>
    <w:pPr>
      <w:keepNext/>
      <w:keepLines/>
      <w:suppressAutoHyphens w:val="0"/>
      <w:spacing w:before="40" w:line="300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1B90"/>
    <w:pPr>
      <w:keepNext/>
      <w:keepLines/>
      <w:suppressAutoHyphens w:val="0"/>
      <w:spacing w:line="300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1B90"/>
    <w:pPr>
      <w:keepNext/>
      <w:keepLines/>
      <w:suppressAutoHyphens w:val="0"/>
      <w:spacing w:line="300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uppressAutoHyphens w:val="0"/>
      <w:spacing w:after="300"/>
      <w:contextualSpacing/>
      <w:jc w:val="both"/>
    </w:pPr>
    <w:rPr>
      <w:rFonts w:ascii="Arial" w:eastAsiaTheme="majorEastAsia" w:hAnsi="Arial" w:cstheme="majorBidi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  <w:suppressAutoHyphens w:val="0"/>
      <w:spacing w:after="200" w:line="300" w:lineRule="atLeast"/>
      <w:jc w:val="both"/>
    </w:pPr>
    <w:rPr>
      <w:rFonts w:ascii="Arial" w:eastAsiaTheme="majorEastAsia" w:hAnsi="Arial" w:cstheme="majorBidi"/>
      <w:iCs/>
      <w:spacing w:val="15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  <w:suppressAutoHyphens w:val="0"/>
      <w:spacing w:after="200" w:line="300" w:lineRule="atLeast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1B90"/>
    <w:rPr>
      <w:rFonts w:eastAsiaTheme="majorEastAsia" w:cstheme="majorBidi"/>
      <w:color w:val="85943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1B90"/>
    <w:rPr>
      <w:rFonts w:eastAsiaTheme="majorEastAsia" w:cstheme="majorBidi"/>
      <w:i/>
      <w:iCs/>
      <w:color w:val="85943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1B90"/>
    <w:rPr>
      <w:rFonts w:eastAsiaTheme="majorEastAsia" w:cstheme="majorBidi"/>
      <w:color w:val="85943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1B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1B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1B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1B90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021B90"/>
    <w:pPr>
      <w:suppressAutoHyphens w:val="0"/>
      <w:spacing w:before="160" w:after="160" w:line="300" w:lineRule="atLeast"/>
      <w:jc w:val="center"/>
    </w:pPr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021B90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021B90"/>
    <w:pPr>
      <w:suppressAutoHyphens w:val="0"/>
      <w:spacing w:after="200" w:line="300" w:lineRule="atLeast"/>
      <w:ind w:left="720"/>
      <w:contextualSpacing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rsid w:val="00021B90"/>
    <w:rPr>
      <w:i/>
      <w:iCs/>
      <w:color w:val="85943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021B90"/>
    <w:pPr>
      <w:pBdr>
        <w:top w:val="single" w:sz="4" w:space="10" w:color="859436" w:themeColor="accent1" w:themeShade="BF"/>
        <w:bottom w:val="single" w:sz="4" w:space="10" w:color="859436" w:themeColor="accent1" w:themeShade="BF"/>
      </w:pBdr>
      <w:suppressAutoHyphens w:val="0"/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859436" w:themeColor="accent1" w:themeShade="BF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1B90"/>
    <w:rPr>
      <w:rFonts w:ascii="Arial" w:hAnsi="Arial"/>
      <w:i/>
      <w:iCs/>
      <w:color w:val="859436" w:themeColor="accent1" w:themeShade="BF"/>
    </w:rPr>
  </w:style>
  <w:style w:type="character" w:styleId="IntensiverVerweis">
    <w:name w:val="Intense Reference"/>
    <w:basedOn w:val="Absatz-Standardschriftart"/>
    <w:uiPriority w:val="32"/>
    <w:rsid w:val="00021B90"/>
    <w:rPr>
      <w:b/>
      <w:bCs/>
      <w:smallCaps/>
      <w:color w:val="85943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21B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1B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021B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1B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K Niederösterreich">
  <a:themeElements>
    <a:clrScheme name="Benutzerdefiniert 1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ADBF51"/>
      </a:accent1>
      <a:accent2>
        <a:srgbClr val="007E46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6</Lines>
  <Paragraphs>1</Paragraphs>
  <ScaleCrop>false</ScaleCrop>
  <Company>Landwirtschaftskammer Niederoesterreich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 Dagmar (LK Österreich)</dc:creator>
  <cp:keywords/>
  <dc:description/>
  <cp:lastModifiedBy>Henn Dagmar (LK Österreich)</cp:lastModifiedBy>
  <cp:revision>1</cp:revision>
  <dcterms:created xsi:type="dcterms:W3CDTF">2026-03-10T10:33:00Z</dcterms:created>
  <dcterms:modified xsi:type="dcterms:W3CDTF">2026-03-10T10:35:00Z</dcterms:modified>
</cp:coreProperties>
</file>