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E7E4" w14:textId="179499E8" w:rsidR="00763AD6" w:rsidRPr="005E32C2" w:rsidRDefault="005E32C2" w:rsidP="005E32C2">
      <w:pPr>
        <w:spacing w:line="340" w:lineRule="exact"/>
        <w:jc w:val="left"/>
        <w:rPr>
          <w:rFonts w:ascii="Times" w:hAnsi="Times" w:cs="Times"/>
          <w:b/>
          <w:bCs/>
          <w:sz w:val="26"/>
          <w:szCs w:val="26"/>
        </w:rPr>
      </w:pPr>
      <w:r w:rsidRPr="005E32C2">
        <w:rPr>
          <w:rFonts w:ascii="Times" w:hAnsi="Times" w:cs="Times"/>
          <w:b/>
          <w:bCs/>
          <w:sz w:val="26"/>
          <w:szCs w:val="26"/>
        </w:rPr>
        <w:t>Z</w:t>
      </w:r>
      <w:r w:rsidR="00763AD6" w:rsidRPr="005E32C2">
        <w:rPr>
          <w:rFonts w:ascii="Times" w:hAnsi="Times" w:cs="Times"/>
          <w:b/>
          <w:bCs/>
          <w:sz w:val="26"/>
          <w:szCs w:val="26"/>
        </w:rPr>
        <w:t>ahlen, Daten, Fakten:</w:t>
      </w:r>
    </w:p>
    <w:p w14:paraId="7560FCED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</w:p>
    <w:p w14:paraId="24D40DE7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  <w:u w:val="single"/>
        </w:rPr>
      </w:pPr>
      <w:r w:rsidRPr="005E32C2">
        <w:rPr>
          <w:rFonts w:ascii="Times" w:hAnsi="Times" w:cs="Times"/>
          <w:sz w:val="26"/>
          <w:szCs w:val="26"/>
          <w:u w:val="single"/>
        </w:rPr>
        <w:t>Landwirtschaftliche Nutzung in Salzburg 2021 (Quelle: Grüner Bericht)</w:t>
      </w:r>
    </w:p>
    <w:p w14:paraId="76262FDB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color w:val="0070C0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Landwirtschaftlich genutzte Fläche: 162.452 ha </w:t>
      </w:r>
      <w:r w:rsidRPr="005E32C2">
        <w:rPr>
          <w:rFonts w:ascii="Times" w:hAnsi="Times" w:cs="Times"/>
          <w:color w:val="0070C0"/>
          <w:sz w:val="26"/>
          <w:szCs w:val="26"/>
        </w:rPr>
        <w:t>(Ö: 2.556.241 ha)</w:t>
      </w:r>
    </w:p>
    <w:p w14:paraId="3206D5B4" w14:textId="77777777" w:rsidR="00763AD6" w:rsidRPr="005E32C2" w:rsidRDefault="00763AD6" w:rsidP="005E32C2">
      <w:pPr>
        <w:spacing w:line="340" w:lineRule="exact"/>
        <w:ind w:firstLine="708"/>
        <w:jc w:val="left"/>
        <w:rPr>
          <w:rFonts w:ascii="Times" w:hAnsi="Times" w:cs="Times"/>
          <w:color w:val="0070C0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davon Dauergrünland (inkl. Almen): 157.483 ha </w:t>
      </w:r>
      <w:r w:rsidRPr="005E32C2">
        <w:rPr>
          <w:rFonts w:ascii="Times" w:hAnsi="Times" w:cs="Times"/>
          <w:color w:val="0070C0"/>
          <w:sz w:val="26"/>
          <w:szCs w:val="26"/>
        </w:rPr>
        <w:t>(Ö: 1.176.529 ha)</w:t>
      </w:r>
    </w:p>
    <w:p w14:paraId="4B4118A8" w14:textId="77777777" w:rsidR="00763AD6" w:rsidRPr="005E32C2" w:rsidRDefault="00763AD6" w:rsidP="005E32C2">
      <w:pPr>
        <w:spacing w:line="340" w:lineRule="exact"/>
        <w:ind w:firstLine="708"/>
        <w:jc w:val="left"/>
        <w:rPr>
          <w:rFonts w:ascii="Times" w:hAnsi="Times" w:cs="Times"/>
          <w:color w:val="0070C0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davon Acker: 4.957 ha </w:t>
      </w:r>
      <w:r w:rsidRPr="005E32C2">
        <w:rPr>
          <w:rFonts w:ascii="Times" w:hAnsi="Times" w:cs="Times"/>
          <w:color w:val="0070C0"/>
          <w:sz w:val="26"/>
          <w:szCs w:val="26"/>
        </w:rPr>
        <w:t>(Ö: 1.319.608 ha)</w:t>
      </w:r>
    </w:p>
    <w:p w14:paraId="1B5BBCB3" w14:textId="77777777" w:rsidR="00763AD6" w:rsidRPr="005E32C2" w:rsidRDefault="00763AD6" w:rsidP="005E32C2">
      <w:pPr>
        <w:spacing w:line="340" w:lineRule="exact"/>
        <w:ind w:firstLine="708"/>
        <w:jc w:val="left"/>
        <w:rPr>
          <w:rFonts w:ascii="Times" w:hAnsi="Times" w:cs="Times"/>
          <w:color w:val="0070C0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davon Dauerkulturen: 13 ha </w:t>
      </w:r>
      <w:r w:rsidRPr="005E32C2">
        <w:rPr>
          <w:rFonts w:ascii="Times" w:hAnsi="Times" w:cs="Times"/>
          <w:color w:val="0070C0"/>
          <w:sz w:val="26"/>
          <w:szCs w:val="26"/>
        </w:rPr>
        <w:t>(Ö: 59.084 ha)</w:t>
      </w:r>
    </w:p>
    <w:p w14:paraId="2962E670" w14:textId="77777777" w:rsidR="00763AD6" w:rsidRPr="005E32C2" w:rsidRDefault="00763AD6" w:rsidP="005E32C2">
      <w:pPr>
        <w:spacing w:line="340" w:lineRule="exact"/>
        <w:ind w:firstLine="708"/>
        <w:jc w:val="left"/>
        <w:rPr>
          <w:rFonts w:ascii="Times" w:hAnsi="Times" w:cs="Times"/>
          <w:sz w:val="26"/>
          <w:szCs w:val="26"/>
        </w:rPr>
      </w:pPr>
    </w:p>
    <w:p w14:paraId="522F0E22" w14:textId="32A053A2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Mehr als die Hälfte der landwirtschaftlichen Flächen, 58% </w:t>
      </w:r>
      <w:r w:rsidRPr="005E32C2">
        <w:rPr>
          <w:rFonts w:ascii="Times" w:hAnsi="Times" w:cs="Times"/>
          <w:color w:val="0070C0"/>
          <w:sz w:val="26"/>
          <w:szCs w:val="26"/>
        </w:rPr>
        <w:t xml:space="preserve">(Ö: 51%) </w:t>
      </w:r>
      <w:r w:rsidRPr="005E32C2">
        <w:rPr>
          <w:rFonts w:ascii="Times" w:hAnsi="Times" w:cs="Times"/>
          <w:sz w:val="26"/>
          <w:szCs w:val="26"/>
        </w:rPr>
        <w:t xml:space="preserve">sind extensiv genutztes </w:t>
      </w:r>
      <w:proofErr w:type="gramStart"/>
      <w:r w:rsidRPr="005E32C2">
        <w:rPr>
          <w:rFonts w:ascii="Times" w:hAnsi="Times" w:cs="Times"/>
          <w:sz w:val="26"/>
          <w:szCs w:val="26"/>
        </w:rPr>
        <w:t>Grünland</w:t>
      </w:r>
      <w:r w:rsidR="005E32C2">
        <w:rPr>
          <w:rFonts w:ascii="Times" w:hAnsi="Times" w:cs="Times"/>
          <w:sz w:val="26"/>
          <w:szCs w:val="26"/>
        </w:rPr>
        <w:t xml:space="preserve"> </w:t>
      </w:r>
      <w:r w:rsidRPr="005E32C2">
        <w:rPr>
          <w:rFonts w:ascii="Times" w:hAnsi="Times" w:cs="Times"/>
          <w:sz w:val="26"/>
          <w:szCs w:val="26"/>
        </w:rPr>
        <w:t xml:space="preserve"> in</w:t>
      </w:r>
      <w:proofErr w:type="gramEnd"/>
      <w:r w:rsidRPr="005E32C2">
        <w:rPr>
          <w:rFonts w:ascii="Times" w:hAnsi="Times" w:cs="Times"/>
          <w:sz w:val="26"/>
          <w:szCs w:val="26"/>
        </w:rPr>
        <w:t xml:space="preserve"> Form von ein- und zweimähdigen Wiesen, Almflächen, Hutweiden, Bergmähwiesen oder Streuwiesen</w:t>
      </w:r>
    </w:p>
    <w:p w14:paraId="723E1813" w14:textId="6A2E580E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ABER: Veränderung 2010 </w:t>
      </w:r>
      <w:r w:rsidR="005E32C2">
        <w:rPr>
          <w:rFonts w:ascii="Times" w:hAnsi="Times" w:cs="Times"/>
          <w:sz w:val="26"/>
          <w:szCs w:val="26"/>
        </w:rPr>
        <w:t>-</w:t>
      </w:r>
      <w:r w:rsidRPr="005E32C2">
        <w:rPr>
          <w:rFonts w:ascii="Times" w:hAnsi="Times" w:cs="Times"/>
          <w:sz w:val="26"/>
          <w:szCs w:val="26"/>
        </w:rPr>
        <w:t xml:space="preserve"> 2020: minus 9,2% = ca. 1% der Flächen jährlich</w:t>
      </w:r>
    </w:p>
    <w:p w14:paraId="532E760E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</w:p>
    <w:p w14:paraId="3873D951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>Tierhaltung:</w:t>
      </w:r>
    </w:p>
    <w:p w14:paraId="4F64D749" w14:textId="0A159714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Rinder: 160.942 - davon Milchkühe: 58.883 </w:t>
      </w:r>
      <w:r w:rsidRPr="005E32C2">
        <w:rPr>
          <w:rFonts w:ascii="Times" w:hAnsi="Times" w:cs="Times"/>
          <w:color w:val="0070C0"/>
          <w:sz w:val="26"/>
          <w:szCs w:val="26"/>
        </w:rPr>
        <w:t xml:space="preserve">(Ö: 1.870.100 </w:t>
      </w:r>
      <w:r w:rsidR="005E32C2">
        <w:rPr>
          <w:rFonts w:ascii="Times" w:hAnsi="Times" w:cs="Times"/>
          <w:color w:val="0070C0"/>
          <w:sz w:val="26"/>
          <w:szCs w:val="26"/>
        </w:rPr>
        <w:t>-</w:t>
      </w:r>
      <w:r w:rsidRPr="005E32C2">
        <w:rPr>
          <w:rFonts w:ascii="Times" w:hAnsi="Times" w:cs="Times"/>
          <w:color w:val="0070C0"/>
          <w:sz w:val="26"/>
          <w:szCs w:val="26"/>
        </w:rPr>
        <w:t xml:space="preserve"> davon Milchkühe: 526.461)</w:t>
      </w:r>
    </w:p>
    <w:p w14:paraId="6AA3E3B5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Schafe: 34.272 </w:t>
      </w:r>
      <w:r w:rsidRPr="005E32C2">
        <w:rPr>
          <w:rFonts w:ascii="Times" w:hAnsi="Times" w:cs="Times"/>
          <w:color w:val="0070C0"/>
          <w:sz w:val="26"/>
          <w:szCs w:val="26"/>
        </w:rPr>
        <w:t>(Ö: 420.361)</w:t>
      </w:r>
    </w:p>
    <w:p w14:paraId="2C638EF1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Ziegen: 8.769 </w:t>
      </w:r>
      <w:r w:rsidRPr="005E32C2">
        <w:rPr>
          <w:rFonts w:ascii="Times" w:hAnsi="Times" w:cs="Times"/>
          <w:color w:val="0070C0"/>
          <w:sz w:val="26"/>
          <w:szCs w:val="26"/>
        </w:rPr>
        <w:t>(Ö: 99.709)</w:t>
      </w:r>
    </w:p>
    <w:p w14:paraId="026F7485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</w:p>
    <w:p w14:paraId="08D5B1F1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>Almen in Salzburg:</w:t>
      </w:r>
    </w:p>
    <w:p w14:paraId="091810B2" w14:textId="27512EF2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>Zahl der Almen: 1.736 (-0,8% im Vgl. zu 2020)</w:t>
      </w:r>
      <w:r w:rsidR="005E32C2">
        <w:rPr>
          <w:rFonts w:ascii="Times" w:hAnsi="Times" w:cs="Times"/>
          <w:sz w:val="26"/>
          <w:szCs w:val="26"/>
        </w:rPr>
        <w:t xml:space="preserve"> -</w:t>
      </w:r>
      <w:r w:rsidRPr="005E32C2">
        <w:rPr>
          <w:rFonts w:ascii="Times" w:hAnsi="Times" w:cs="Times"/>
          <w:sz w:val="26"/>
          <w:szCs w:val="26"/>
        </w:rPr>
        <w:t xml:space="preserve"> ca. 1% im Jahr </w:t>
      </w:r>
      <w:r w:rsidRPr="005E32C2">
        <w:rPr>
          <w:rFonts w:ascii="Times" w:hAnsi="Times" w:cs="Times"/>
          <w:color w:val="0070C0"/>
          <w:sz w:val="26"/>
          <w:szCs w:val="26"/>
        </w:rPr>
        <w:t>(Ö: 8.017 (-0.9% zu 2020))</w:t>
      </w:r>
    </w:p>
    <w:p w14:paraId="7B45323A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color w:val="0070C0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Almfutterfläche: 64.813 (-0,8 % im Vgl. zu 2020) </w:t>
      </w:r>
      <w:r w:rsidRPr="005E32C2">
        <w:rPr>
          <w:rFonts w:ascii="Times" w:hAnsi="Times" w:cs="Times"/>
          <w:color w:val="0070C0"/>
          <w:sz w:val="26"/>
          <w:szCs w:val="26"/>
        </w:rPr>
        <w:t>(Ö: 307.004 (-1,2% zu 2020)</w:t>
      </w:r>
    </w:p>
    <w:p w14:paraId="28A4C726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Betriebe mit Almauftrieb: 4.230 (-1,5 %) </w:t>
      </w:r>
      <w:r w:rsidRPr="005E32C2">
        <w:rPr>
          <w:rFonts w:ascii="Times" w:hAnsi="Times" w:cs="Times"/>
          <w:color w:val="0070C0"/>
          <w:sz w:val="26"/>
          <w:szCs w:val="26"/>
        </w:rPr>
        <w:t>(Ö: 23.915 (-1,6%))</w:t>
      </w:r>
    </w:p>
    <w:p w14:paraId="5478B4ED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  <w:r w:rsidRPr="005E32C2">
        <w:rPr>
          <w:rFonts w:ascii="Times" w:hAnsi="Times" w:cs="Times"/>
          <w:sz w:val="26"/>
          <w:szCs w:val="26"/>
        </w:rPr>
        <w:t xml:space="preserve">Rinder auf Almen: 64.911 </w:t>
      </w:r>
      <w:r w:rsidRPr="005E32C2">
        <w:rPr>
          <w:rFonts w:ascii="Times" w:hAnsi="Times" w:cs="Times"/>
          <w:color w:val="0070C0"/>
          <w:sz w:val="26"/>
          <w:szCs w:val="26"/>
        </w:rPr>
        <w:t xml:space="preserve">(Ö: 299.495) </w:t>
      </w:r>
      <w:r w:rsidRPr="005E32C2">
        <w:rPr>
          <w:rFonts w:ascii="Times" w:hAnsi="Times" w:cs="Times"/>
          <w:sz w:val="26"/>
          <w:szCs w:val="26"/>
        </w:rPr>
        <w:t xml:space="preserve">- davon Milchkühe: 8.592 </w:t>
      </w:r>
      <w:r w:rsidRPr="005E32C2">
        <w:rPr>
          <w:rFonts w:ascii="Times" w:hAnsi="Times" w:cs="Times"/>
          <w:color w:val="0070C0"/>
          <w:sz w:val="26"/>
          <w:szCs w:val="26"/>
        </w:rPr>
        <w:t>(Ö: 50.170)</w:t>
      </w:r>
    </w:p>
    <w:p w14:paraId="35C1C3D0" w14:textId="77777777" w:rsidR="00763AD6" w:rsidRPr="005E32C2" w:rsidRDefault="00763AD6" w:rsidP="005E32C2">
      <w:pPr>
        <w:spacing w:line="340" w:lineRule="exact"/>
        <w:jc w:val="left"/>
        <w:rPr>
          <w:rFonts w:ascii="Times" w:hAnsi="Times" w:cs="Times"/>
          <w:sz w:val="26"/>
          <w:szCs w:val="26"/>
        </w:rPr>
      </w:pPr>
    </w:p>
    <w:p w14:paraId="12E28F1C" w14:textId="77777777" w:rsidR="0002605C" w:rsidRPr="005E32C2" w:rsidRDefault="0002605C" w:rsidP="005E32C2">
      <w:pPr>
        <w:spacing w:line="340" w:lineRule="exact"/>
        <w:jc w:val="left"/>
        <w:rPr>
          <w:rStyle w:val="Hyperlink"/>
          <w:rFonts w:ascii="Times" w:hAnsi="Times" w:cs="Times"/>
          <w:sz w:val="26"/>
          <w:szCs w:val="26"/>
        </w:rPr>
      </w:pPr>
    </w:p>
    <w:sectPr w:rsidR="0002605C" w:rsidRPr="005E32C2" w:rsidSect="00661C4C"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C9AEC" w14:textId="77777777" w:rsidR="00E825E6" w:rsidRDefault="00E825E6">
      <w:pPr>
        <w:spacing w:line="240" w:lineRule="auto"/>
      </w:pPr>
      <w:r>
        <w:separator/>
      </w:r>
    </w:p>
  </w:endnote>
  <w:endnote w:type="continuationSeparator" w:id="0">
    <w:p w14:paraId="4345502E" w14:textId="77777777" w:rsidR="00E825E6" w:rsidRDefault="00E825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1214107"/>
      <w:docPartObj>
        <w:docPartGallery w:val="Page Numbers (Bottom of Page)"/>
        <w:docPartUnique/>
      </w:docPartObj>
    </w:sdtPr>
    <w:sdtContent>
      <w:p w14:paraId="4B7FC0EF" w14:textId="65E3EE28" w:rsidR="00132192" w:rsidRDefault="001321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B3">
          <w:rPr>
            <w:noProof/>
          </w:rPr>
          <w:t>1</w:t>
        </w:r>
        <w:r>
          <w:fldChar w:fldCharType="end"/>
        </w:r>
      </w:p>
    </w:sdtContent>
  </w:sdt>
  <w:p w14:paraId="718B5FD9" w14:textId="77777777" w:rsidR="00132192" w:rsidRDefault="001321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5E8E4" w14:textId="77777777" w:rsidR="00E825E6" w:rsidRDefault="00E825E6">
      <w:pPr>
        <w:spacing w:line="240" w:lineRule="auto"/>
      </w:pPr>
      <w:r>
        <w:separator/>
      </w:r>
    </w:p>
  </w:footnote>
  <w:footnote w:type="continuationSeparator" w:id="0">
    <w:p w14:paraId="308B7023" w14:textId="77777777" w:rsidR="00E825E6" w:rsidRDefault="00E825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73A1"/>
    <w:multiLevelType w:val="hybridMultilevel"/>
    <w:tmpl w:val="9564A9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B4163"/>
    <w:multiLevelType w:val="hybridMultilevel"/>
    <w:tmpl w:val="48D8F90A"/>
    <w:lvl w:ilvl="0" w:tplc="19F8BE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66B6C"/>
    <w:multiLevelType w:val="hybridMultilevel"/>
    <w:tmpl w:val="DF62320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242B1"/>
    <w:multiLevelType w:val="hybridMultilevel"/>
    <w:tmpl w:val="633419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F1E80"/>
    <w:multiLevelType w:val="hybridMultilevel"/>
    <w:tmpl w:val="BA6AF0F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04440"/>
    <w:multiLevelType w:val="hybridMultilevel"/>
    <w:tmpl w:val="1A3E3366"/>
    <w:lvl w:ilvl="0" w:tplc="16982C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A80B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3AAB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B6676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026D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D70DC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90B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4C83F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2E97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461738">
    <w:abstractNumId w:val="6"/>
  </w:num>
  <w:num w:numId="2" w16cid:durableId="433987392">
    <w:abstractNumId w:val="2"/>
  </w:num>
  <w:num w:numId="3" w16cid:durableId="1239366886">
    <w:abstractNumId w:val="5"/>
  </w:num>
  <w:num w:numId="4" w16cid:durableId="1948345270">
    <w:abstractNumId w:val="3"/>
  </w:num>
  <w:num w:numId="5" w16cid:durableId="1888031095">
    <w:abstractNumId w:val="4"/>
  </w:num>
  <w:num w:numId="6" w16cid:durableId="1422800625">
    <w:abstractNumId w:val="3"/>
  </w:num>
  <w:num w:numId="7" w16cid:durableId="122040029">
    <w:abstractNumId w:val="0"/>
  </w:num>
  <w:num w:numId="8" w16cid:durableId="130508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9"/>
  <w:hyphenationZone w:val="425"/>
  <w:doNotHyphenateCap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8B2"/>
    <w:rsid w:val="0000185C"/>
    <w:rsid w:val="00003909"/>
    <w:rsid w:val="00006A41"/>
    <w:rsid w:val="00012E4E"/>
    <w:rsid w:val="000139AC"/>
    <w:rsid w:val="000200E1"/>
    <w:rsid w:val="00020BC1"/>
    <w:rsid w:val="00021427"/>
    <w:rsid w:val="0002605C"/>
    <w:rsid w:val="00032BF2"/>
    <w:rsid w:val="00033DE5"/>
    <w:rsid w:val="00034440"/>
    <w:rsid w:val="00034455"/>
    <w:rsid w:val="000403ED"/>
    <w:rsid w:val="00043B75"/>
    <w:rsid w:val="00045126"/>
    <w:rsid w:val="0004592B"/>
    <w:rsid w:val="0005336B"/>
    <w:rsid w:val="0005430A"/>
    <w:rsid w:val="00055662"/>
    <w:rsid w:val="00056E3F"/>
    <w:rsid w:val="0006134E"/>
    <w:rsid w:val="000675FA"/>
    <w:rsid w:val="000677BC"/>
    <w:rsid w:val="00070319"/>
    <w:rsid w:val="000706AA"/>
    <w:rsid w:val="00073E40"/>
    <w:rsid w:val="000742DF"/>
    <w:rsid w:val="000816A4"/>
    <w:rsid w:val="000854BA"/>
    <w:rsid w:val="00090AA4"/>
    <w:rsid w:val="000921ED"/>
    <w:rsid w:val="00094CC3"/>
    <w:rsid w:val="00094E57"/>
    <w:rsid w:val="0009676F"/>
    <w:rsid w:val="000A1CCE"/>
    <w:rsid w:val="000A2CB3"/>
    <w:rsid w:val="000A4D1F"/>
    <w:rsid w:val="000A4EDC"/>
    <w:rsid w:val="000A6BA0"/>
    <w:rsid w:val="000A6C0E"/>
    <w:rsid w:val="000A6E86"/>
    <w:rsid w:val="000A717E"/>
    <w:rsid w:val="000A7437"/>
    <w:rsid w:val="000B086D"/>
    <w:rsid w:val="000B44D7"/>
    <w:rsid w:val="000B5336"/>
    <w:rsid w:val="000C0CA7"/>
    <w:rsid w:val="000C313E"/>
    <w:rsid w:val="000C4E7D"/>
    <w:rsid w:val="000C5901"/>
    <w:rsid w:val="000C5EA1"/>
    <w:rsid w:val="000D18E1"/>
    <w:rsid w:val="000E2A2F"/>
    <w:rsid w:val="000E2B13"/>
    <w:rsid w:val="000E3C7C"/>
    <w:rsid w:val="000E4E3E"/>
    <w:rsid w:val="000F030D"/>
    <w:rsid w:val="000F031C"/>
    <w:rsid w:val="000F0337"/>
    <w:rsid w:val="000F1F98"/>
    <w:rsid w:val="000F754B"/>
    <w:rsid w:val="001015D2"/>
    <w:rsid w:val="00101BF7"/>
    <w:rsid w:val="0010244E"/>
    <w:rsid w:val="00105E7F"/>
    <w:rsid w:val="00107B75"/>
    <w:rsid w:val="00110DB0"/>
    <w:rsid w:val="00122C87"/>
    <w:rsid w:val="00125178"/>
    <w:rsid w:val="00126543"/>
    <w:rsid w:val="001266BE"/>
    <w:rsid w:val="00130189"/>
    <w:rsid w:val="001315E0"/>
    <w:rsid w:val="00132192"/>
    <w:rsid w:val="00133299"/>
    <w:rsid w:val="00134E83"/>
    <w:rsid w:val="0014367E"/>
    <w:rsid w:val="00144970"/>
    <w:rsid w:val="00145845"/>
    <w:rsid w:val="0014691F"/>
    <w:rsid w:val="00147EB3"/>
    <w:rsid w:val="00150481"/>
    <w:rsid w:val="001535D3"/>
    <w:rsid w:val="001548C2"/>
    <w:rsid w:val="001548CD"/>
    <w:rsid w:val="00155420"/>
    <w:rsid w:val="001558D9"/>
    <w:rsid w:val="00156B3D"/>
    <w:rsid w:val="00161388"/>
    <w:rsid w:val="0017169C"/>
    <w:rsid w:val="0017173F"/>
    <w:rsid w:val="001742B4"/>
    <w:rsid w:val="001748B2"/>
    <w:rsid w:val="001751CC"/>
    <w:rsid w:val="00180C1D"/>
    <w:rsid w:val="0018112B"/>
    <w:rsid w:val="00185866"/>
    <w:rsid w:val="00186B61"/>
    <w:rsid w:val="00187141"/>
    <w:rsid w:val="001901B0"/>
    <w:rsid w:val="00193410"/>
    <w:rsid w:val="0019611C"/>
    <w:rsid w:val="00196D1A"/>
    <w:rsid w:val="001A157A"/>
    <w:rsid w:val="001A226C"/>
    <w:rsid w:val="001A34EC"/>
    <w:rsid w:val="001B0826"/>
    <w:rsid w:val="001B217E"/>
    <w:rsid w:val="001B2399"/>
    <w:rsid w:val="001B2B3E"/>
    <w:rsid w:val="001B79BB"/>
    <w:rsid w:val="001C16C5"/>
    <w:rsid w:val="001C4C56"/>
    <w:rsid w:val="001C5E41"/>
    <w:rsid w:val="001D227A"/>
    <w:rsid w:val="001D37FD"/>
    <w:rsid w:val="001D40E5"/>
    <w:rsid w:val="001D70D3"/>
    <w:rsid w:val="001E0D84"/>
    <w:rsid w:val="001E56FA"/>
    <w:rsid w:val="001F35B4"/>
    <w:rsid w:val="001F4FE6"/>
    <w:rsid w:val="001F552D"/>
    <w:rsid w:val="001F706B"/>
    <w:rsid w:val="0020002F"/>
    <w:rsid w:val="00200125"/>
    <w:rsid w:val="00202853"/>
    <w:rsid w:val="00204AED"/>
    <w:rsid w:val="00212D0C"/>
    <w:rsid w:val="00216F34"/>
    <w:rsid w:val="0022111A"/>
    <w:rsid w:val="00221706"/>
    <w:rsid w:val="002273D4"/>
    <w:rsid w:val="00231652"/>
    <w:rsid w:val="00237B32"/>
    <w:rsid w:val="002403AF"/>
    <w:rsid w:val="00240FD0"/>
    <w:rsid w:val="002431B7"/>
    <w:rsid w:val="0024451E"/>
    <w:rsid w:val="00245E55"/>
    <w:rsid w:val="00250002"/>
    <w:rsid w:val="0025169E"/>
    <w:rsid w:val="002543EB"/>
    <w:rsid w:val="0025449C"/>
    <w:rsid w:val="002561C5"/>
    <w:rsid w:val="002565F0"/>
    <w:rsid w:val="00260AA4"/>
    <w:rsid w:val="002613AC"/>
    <w:rsid w:val="0026235F"/>
    <w:rsid w:val="00262F7A"/>
    <w:rsid w:val="002672E1"/>
    <w:rsid w:val="00267C7D"/>
    <w:rsid w:val="0027328A"/>
    <w:rsid w:val="0027396E"/>
    <w:rsid w:val="00274E8A"/>
    <w:rsid w:val="00276C9F"/>
    <w:rsid w:val="002805EC"/>
    <w:rsid w:val="00281DAA"/>
    <w:rsid w:val="00284FE8"/>
    <w:rsid w:val="00286690"/>
    <w:rsid w:val="00297BA1"/>
    <w:rsid w:val="002A38D4"/>
    <w:rsid w:val="002B03CD"/>
    <w:rsid w:val="002B07A9"/>
    <w:rsid w:val="002B1C05"/>
    <w:rsid w:val="002B22FF"/>
    <w:rsid w:val="002B68BC"/>
    <w:rsid w:val="002C072A"/>
    <w:rsid w:val="002C1638"/>
    <w:rsid w:val="002C19F4"/>
    <w:rsid w:val="002C2227"/>
    <w:rsid w:val="002C2935"/>
    <w:rsid w:val="002C2B7D"/>
    <w:rsid w:val="002C2BF0"/>
    <w:rsid w:val="002C79B0"/>
    <w:rsid w:val="002C7BC3"/>
    <w:rsid w:val="002C7FE5"/>
    <w:rsid w:val="002D0755"/>
    <w:rsid w:val="002D12C5"/>
    <w:rsid w:val="002D4B0C"/>
    <w:rsid w:val="002D5212"/>
    <w:rsid w:val="002D525F"/>
    <w:rsid w:val="002D73DF"/>
    <w:rsid w:val="002D7A09"/>
    <w:rsid w:val="002E12EA"/>
    <w:rsid w:val="002E2EC0"/>
    <w:rsid w:val="002E4482"/>
    <w:rsid w:val="002F09B2"/>
    <w:rsid w:val="002F1B83"/>
    <w:rsid w:val="002F5066"/>
    <w:rsid w:val="00301632"/>
    <w:rsid w:val="00303E77"/>
    <w:rsid w:val="00305F61"/>
    <w:rsid w:val="00310518"/>
    <w:rsid w:val="00311466"/>
    <w:rsid w:val="0031153C"/>
    <w:rsid w:val="0031265D"/>
    <w:rsid w:val="00316EC3"/>
    <w:rsid w:val="00317515"/>
    <w:rsid w:val="003209DE"/>
    <w:rsid w:val="003273B8"/>
    <w:rsid w:val="00327479"/>
    <w:rsid w:val="00327B5B"/>
    <w:rsid w:val="003353EB"/>
    <w:rsid w:val="003361F1"/>
    <w:rsid w:val="00336ED9"/>
    <w:rsid w:val="003374A0"/>
    <w:rsid w:val="003376EA"/>
    <w:rsid w:val="00337CAB"/>
    <w:rsid w:val="00340408"/>
    <w:rsid w:val="003436FF"/>
    <w:rsid w:val="003442AD"/>
    <w:rsid w:val="00346774"/>
    <w:rsid w:val="0035008A"/>
    <w:rsid w:val="00350309"/>
    <w:rsid w:val="00350EC1"/>
    <w:rsid w:val="003559C7"/>
    <w:rsid w:val="00363995"/>
    <w:rsid w:val="003639ED"/>
    <w:rsid w:val="00365ED5"/>
    <w:rsid w:val="00371AC6"/>
    <w:rsid w:val="00372C32"/>
    <w:rsid w:val="00373458"/>
    <w:rsid w:val="00373D85"/>
    <w:rsid w:val="0037591D"/>
    <w:rsid w:val="00376A9D"/>
    <w:rsid w:val="00377863"/>
    <w:rsid w:val="00381B9D"/>
    <w:rsid w:val="003828C5"/>
    <w:rsid w:val="003944E4"/>
    <w:rsid w:val="00394F5F"/>
    <w:rsid w:val="00395104"/>
    <w:rsid w:val="00397773"/>
    <w:rsid w:val="003A4467"/>
    <w:rsid w:val="003A61C2"/>
    <w:rsid w:val="003A695E"/>
    <w:rsid w:val="003B02F7"/>
    <w:rsid w:val="003B0F5C"/>
    <w:rsid w:val="003B371C"/>
    <w:rsid w:val="003B4588"/>
    <w:rsid w:val="003B5FC7"/>
    <w:rsid w:val="003B7028"/>
    <w:rsid w:val="003C0167"/>
    <w:rsid w:val="003C199A"/>
    <w:rsid w:val="003C1CDD"/>
    <w:rsid w:val="003C568F"/>
    <w:rsid w:val="003D1835"/>
    <w:rsid w:val="003D5064"/>
    <w:rsid w:val="003D52BA"/>
    <w:rsid w:val="003D770D"/>
    <w:rsid w:val="003D7AAF"/>
    <w:rsid w:val="003E0182"/>
    <w:rsid w:val="003E1842"/>
    <w:rsid w:val="003E1FDA"/>
    <w:rsid w:val="003E3494"/>
    <w:rsid w:val="003E455A"/>
    <w:rsid w:val="003E5191"/>
    <w:rsid w:val="003E567F"/>
    <w:rsid w:val="003E6DA7"/>
    <w:rsid w:val="003F0478"/>
    <w:rsid w:val="003F07D2"/>
    <w:rsid w:val="003F251F"/>
    <w:rsid w:val="003F3AC5"/>
    <w:rsid w:val="003F5611"/>
    <w:rsid w:val="003F6648"/>
    <w:rsid w:val="003F6CA5"/>
    <w:rsid w:val="00401522"/>
    <w:rsid w:val="0040598C"/>
    <w:rsid w:val="00407AA4"/>
    <w:rsid w:val="00413C49"/>
    <w:rsid w:val="004147A0"/>
    <w:rsid w:val="004148F2"/>
    <w:rsid w:val="004163C4"/>
    <w:rsid w:val="00417A4E"/>
    <w:rsid w:val="00421952"/>
    <w:rsid w:val="00422485"/>
    <w:rsid w:val="004224E5"/>
    <w:rsid w:val="0042270F"/>
    <w:rsid w:val="0042646C"/>
    <w:rsid w:val="00426C99"/>
    <w:rsid w:val="004275D2"/>
    <w:rsid w:val="00430D13"/>
    <w:rsid w:val="00433D7F"/>
    <w:rsid w:val="00436175"/>
    <w:rsid w:val="00436BB5"/>
    <w:rsid w:val="0043777A"/>
    <w:rsid w:val="00440741"/>
    <w:rsid w:val="004410CD"/>
    <w:rsid w:val="00441136"/>
    <w:rsid w:val="004425D5"/>
    <w:rsid w:val="004428E4"/>
    <w:rsid w:val="0044295B"/>
    <w:rsid w:val="00442EEE"/>
    <w:rsid w:val="00445520"/>
    <w:rsid w:val="00447422"/>
    <w:rsid w:val="00451F19"/>
    <w:rsid w:val="00452FE9"/>
    <w:rsid w:val="004534F1"/>
    <w:rsid w:val="004562B2"/>
    <w:rsid w:val="00456E66"/>
    <w:rsid w:val="00456F08"/>
    <w:rsid w:val="0045778D"/>
    <w:rsid w:val="00460DA5"/>
    <w:rsid w:val="0046237A"/>
    <w:rsid w:val="004649C6"/>
    <w:rsid w:val="00465157"/>
    <w:rsid w:val="004704E3"/>
    <w:rsid w:val="00470F53"/>
    <w:rsid w:val="004779B3"/>
    <w:rsid w:val="00481B8F"/>
    <w:rsid w:val="00490478"/>
    <w:rsid w:val="00491D1B"/>
    <w:rsid w:val="00496AE5"/>
    <w:rsid w:val="004A2AA3"/>
    <w:rsid w:val="004A7242"/>
    <w:rsid w:val="004B176A"/>
    <w:rsid w:val="004D0965"/>
    <w:rsid w:val="004D1307"/>
    <w:rsid w:val="004D1F38"/>
    <w:rsid w:val="004D3403"/>
    <w:rsid w:val="004D4078"/>
    <w:rsid w:val="004D7E47"/>
    <w:rsid w:val="004E0375"/>
    <w:rsid w:val="004E1FCC"/>
    <w:rsid w:val="004E3AA9"/>
    <w:rsid w:val="004E3B31"/>
    <w:rsid w:val="004E6EF7"/>
    <w:rsid w:val="004F0F0B"/>
    <w:rsid w:val="004F4658"/>
    <w:rsid w:val="004F57F9"/>
    <w:rsid w:val="004F75D4"/>
    <w:rsid w:val="005069E6"/>
    <w:rsid w:val="00515FA6"/>
    <w:rsid w:val="005163C8"/>
    <w:rsid w:val="0051736D"/>
    <w:rsid w:val="005178F9"/>
    <w:rsid w:val="00517F87"/>
    <w:rsid w:val="0052031D"/>
    <w:rsid w:val="00521D19"/>
    <w:rsid w:val="00526019"/>
    <w:rsid w:val="00531F92"/>
    <w:rsid w:val="00532449"/>
    <w:rsid w:val="00534A09"/>
    <w:rsid w:val="0053508E"/>
    <w:rsid w:val="005354B6"/>
    <w:rsid w:val="00536A49"/>
    <w:rsid w:val="0054111F"/>
    <w:rsid w:val="00544CF8"/>
    <w:rsid w:val="00546EF2"/>
    <w:rsid w:val="005501D1"/>
    <w:rsid w:val="00550CEC"/>
    <w:rsid w:val="0055181C"/>
    <w:rsid w:val="00551C2A"/>
    <w:rsid w:val="00551CE9"/>
    <w:rsid w:val="0055236F"/>
    <w:rsid w:val="00555DAC"/>
    <w:rsid w:val="00556D33"/>
    <w:rsid w:val="00557285"/>
    <w:rsid w:val="0055737E"/>
    <w:rsid w:val="00557772"/>
    <w:rsid w:val="00562744"/>
    <w:rsid w:val="0056472F"/>
    <w:rsid w:val="005714BE"/>
    <w:rsid w:val="00571767"/>
    <w:rsid w:val="00571916"/>
    <w:rsid w:val="00571D18"/>
    <w:rsid w:val="00571F60"/>
    <w:rsid w:val="0057374B"/>
    <w:rsid w:val="00576CB3"/>
    <w:rsid w:val="00577628"/>
    <w:rsid w:val="00577829"/>
    <w:rsid w:val="005808B0"/>
    <w:rsid w:val="00583BDA"/>
    <w:rsid w:val="00583D05"/>
    <w:rsid w:val="005853B9"/>
    <w:rsid w:val="005861F8"/>
    <w:rsid w:val="00592435"/>
    <w:rsid w:val="0059515C"/>
    <w:rsid w:val="005A0253"/>
    <w:rsid w:val="005A0A0A"/>
    <w:rsid w:val="005A14EC"/>
    <w:rsid w:val="005B2E33"/>
    <w:rsid w:val="005B357A"/>
    <w:rsid w:val="005B35B5"/>
    <w:rsid w:val="005B7000"/>
    <w:rsid w:val="005B74C1"/>
    <w:rsid w:val="005C3DE0"/>
    <w:rsid w:val="005D1978"/>
    <w:rsid w:val="005D2B69"/>
    <w:rsid w:val="005D38D3"/>
    <w:rsid w:val="005D6A5F"/>
    <w:rsid w:val="005D6CF6"/>
    <w:rsid w:val="005D7388"/>
    <w:rsid w:val="005D78C6"/>
    <w:rsid w:val="005E0E2A"/>
    <w:rsid w:val="005E1816"/>
    <w:rsid w:val="005E1EAD"/>
    <w:rsid w:val="005E32C2"/>
    <w:rsid w:val="005E4632"/>
    <w:rsid w:val="005E5D75"/>
    <w:rsid w:val="005E7612"/>
    <w:rsid w:val="005E7A28"/>
    <w:rsid w:val="005F21E8"/>
    <w:rsid w:val="005F3335"/>
    <w:rsid w:val="005F423A"/>
    <w:rsid w:val="005F4C40"/>
    <w:rsid w:val="005F6EDE"/>
    <w:rsid w:val="005F7B28"/>
    <w:rsid w:val="00602D32"/>
    <w:rsid w:val="0060421E"/>
    <w:rsid w:val="006104AA"/>
    <w:rsid w:val="006152BD"/>
    <w:rsid w:val="006228B6"/>
    <w:rsid w:val="00623E7F"/>
    <w:rsid w:val="00624328"/>
    <w:rsid w:val="00625305"/>
    <w:rsid w:val="00627FB9"/>
    <w:rsid w:val="006320ED"/>
    <w:rsid w:val="00632611"/>
    <w:rsid w:val="00636AE6"/>
    <w:rsid w:val="006427E8"/>
    <w:rsid w:val="00651702"/>
    <w:rsid w:val="00653565"/>
    <w:rsid w:val="00656661"/>
    <w:rsid w:val="006611E9"/>
    <w:rsid w:val="00661BE6"/>
    <w:rsid w:val="00661C4C"/>
    <w:rsid w:val="00662F62"/>
    <w:rsid w:val="0066434D"/>
    <w:rsid w:val="00664602"/>
    <w:rsid w:val="00671B77"/>
    <w:rsid w:val="00672B09"/>
    <w:rsid w:val="00677019"/>
    <w:rsid w:val="00683CC4"/>
    <w:rsid w:val="00685BA8"/>
    <w:rsid w:val="00686EA0"/>
    <w:rsid w:val="00691360"/>
    <w:rsid w:val="00694F63"/>
    <w:rsid w:val="006A076D"/>
    <w:rsid w:val="006A1859"/>
    <w:rsid w:val="006A52B9"/>
    <w:rsid w:val="006A5415"/>
    <w:rsid w:val="006A582C"/>
    <w:rsid w:val="006B10A9"/>
    <w:rsid w:val="006B3726"/>
    <w:rsid w:val="006B4712"/>
    <w:rsid w:val="006B6AD2"/>
    <w:rsid w:val="006C04A7"/>
    <w:rsid w:val="006C05D1"/>
    <w:rsid w:val="006C08EF"/>
    <w:rsid w:val="006C26FE"/>
    <w:rsid w:val="006C6555"/>
    <w:rsid w:val="006D0A21"/>
    <w:rsid w:val="006D15EE"/>
    <w:rsid w:val="006D1A27"/>
    <w:rsid w:val="006D4BF3"/>
    <w:rsid w:val="006D5896"/>
    <w:rsid w:val="006D5A7D"/>
    <w:rsid w:val="006D7165"/>
    <w:rsid w:val="006D7B8D"/>
    <w:rsid w:val="006D7E65"/>
    <w:rsid w:val="006E226A"/>
    <w:rsid w:val="006E4F55"/>
    <w:rsid w:val="006E635F"/>
    <w:rsid w:val="006E6430"/>
    <w:rsid w:val="006F176B"/>
    <w:rsid w:val="006F4FEB"/>
    <w:rsid w:val="006F5B1E"/>
    <w:rsid w:val="006F759A"/>
    <w:rsid w:val="0070488F"/>
    <w:rsid w:val="00707341"/>
    <w:rsid w:val="00710612"/>
    <w:rsid w:val="00711004"/>
    <w:rsid w:val="00716D09"/>
    <w:rsid w:val="00722475"/>
    <w:rsid w:val="00725114"/>
    <w:rsid w:val="0072524C"/>
    <w:rsid w:val="00727001"/>
    <w:rsid w:val="007275B3"/>
    <w:rsid w:val="00727835"/>
    <w:rsid w:val="007303FC"/>
    <w:rsid w:val="0073269A"/>
    <w:rsid w:val="00732DB3"/>
    <w:rsid w:val="00736611"/>
    <w:rsid w:val="00737873"/>
    <w:rsid w:val="00741FB1"/>
    <w:rsid w:val="0074351E"/>
    <w:rsid w:val="007438EF"/>
    <w:rsid w:val="00746B68"/>
    <w:rsid w:val="00746E8B"/>
    <w:rsid w:val="00754A82"/>
    <w:rsid w:val="0075506D"/>
    <w:rsid w:val="00763AD6"/>
    <w:rsid w:val="007648DF"/>
    <w:rsid w:val="007652A2"/>
    <w:rsid w:val="007662D5"/>
    <w:rsid w:val="007663E4"/>
    <w:rsid w:val="00766D82"/>
    <w:rsid w:val="00767EF9"/>
    <w:rsid w:val="0077192D"/>
    <w:rsid w:val="007746ED"/>
    <w:rsid w:val="00774B25"/>
    <w:rsid w:val="00776116"/>
    <w:rsid w:val="00780787"/>
    <w:rsid w:val="00784F4E"/>
    <w:rsid w:val="00786F2C"/>
    <w:rsid w:val="00790403"/>
    <w:rsid w:val="00791A8B"/>
    <w:rsid w:val="00792B00"/>
    <w:rsid w:val="00793A7E"/>
    <w:rsid w:val="00795C5C"/>
    <w:rsid w:val="007966AB"/>
    <w:rsid w:val="00797881"/>
    <w:rsid w:val="007A099A"/>
    <w:rsid w:val="007A1E53"/>
    <w:rsid w:val="007A42BF"/>
    <w:rsid w:val="007A55A7"/>
    <w:rsid w:val="007A5E83"/>
    <w:rsid w:val="007A5F52"/>
    <w:rsid w:val="007A70CF"/>
    <w:rsid w:val="007B2DD7"/>
    <w:rsid w:val="007B3F7A"/>
    <w:rsid w:val="007B4DB9"/>
    <w:rsid w:val="007B5776"/>
    <w:rsid w:val="007B6489"/>
    <w:rsid w:val="007C5D93"/>
    <w:rsid w:val="007C718B"/>
    <w:rsid w:val="007C77F1"/>
    <w:rsid w:val="007D7D4A"/>
    <w:rsid w:val="007E1259"/>
    <w:rsid w:val="007E4E2D"/>
    <w:rsid w:val="007E6247"/>
    <w:rsid w:val="007E74C6"/>
    <w:rsid w:val="007E7F00"/>
    <w:rsid w:val="007F0CED"/>
    <w:rsid w:val="007F20D1"/>
    <w:rsid w:val="007F30A1"/>
    <w:rsid w:val="007F3484"/>
    <w:rsid w:val="007F4081"/>
    <w:rsid w:val="007F6C6E"/>
    <w:rsid w:val="007F7C7E"/>
    <w:rsid w:val="00802558"/>
    <w:rsid w:val="008035F7"/>
    <w:rsid w:val="00803FDA"/>
    <w:rsid w:val="008055FC"/>
    <w:rsid w:val="008137ED"/>
    <w:rsid w:val="00816362"/>
    <w:rsid w:val="00816E34"/>
    <w:rsid w:val="00820888"/>
    <w:rsid w:val="00822598"/>
    <w:rsid w:val="00823C4B"/>
    <w:rsid w:val="008248B1"/>
    <w:rsid w:val="00827B38"/>
    <w:rsid w:val="008322A0"/>
    <w:rsid w:val="008327B7"/>
    <w:rsid w:val="00834074"/>
    <w:rsid w:val="008342A0"/>
    <w:rsid w:val="00840658"/>
    <w:rsid w:val="00844A08"/>
    <w:rsid w:val="00845043"/>
    <w:rsid w:val="00846233"/>
    <w:rsid w:val="00851843"/>
    <w:rsid w:val="00855EA6"/>
    <w:rsid w:val="00856448"/>
    <w:rsid w:val="00860522"/>
    <w:rsid w:val="008623C6"/>
    <w:rsid w:val="0086294A"/>
    <w:rsid w:val="00863F3B"/>
    <w:rsid w:val="0087077E"/>
    <w:rsid w:val="00872880"/>
    <w:rsid w:val="00874EEA"/>
    <w:rsid w:val="00875E54"/>
    <w:rsid w:val="00877527"/>
    <w:rsid w:val="00877971"/>
    <w:rsid w:val="00880473"/>
    <w:rsid w:val="00885EA8"/>
    <w:rsid w:val="00890656"/>
    <w:rsid w:val="00893173"/>
    <w:rsid w:val="0089509A"/>
    <w:rsid w:val="0089555D"/>
    <w:rsid w:val="008955DF"/>
    <w:rsid w:val="00895C23"/>
    <w:rsid w:val="00896E8D"/>
    <w:rsid w:val="008A0CDF"/>
    <w:rsid w:val="008A1ECE"/>
    <w:rsid w:val="008A3344"/>
    <w:rsid w:val="008A4B25"/>
    <w:rsid w:val="008B5FCD"/>
    <w:rsid w:val="008B6E08"/>
    <w:rsid w:val="008C1E40"/>
    <w:rsid w:val="008C3135"/>
    <w:rsid w:val="008C48CC"/>
    <w:rsid w:val="008C5456"/>
    <w:rsid w:val="008C727D"/>
    <w:rsid w:val="008C7BA3"/>
    <w:rsid w:val="008D0113"/>
    <w:rsid w:val="008D222E"/>
    <w:rsid w:val="008D2B6D"/>
    <w:rsid w:val="008D4C28"/>
    <w:rsid w:val="008E0007"/>
    <w:rsid w:val="008E27BF"/>
    <w:rsid w:val="008E3E77"/>
    <w:rsid w:val="008E3F22"/>
    <w:rsid w:val="008E4155"/>
    <w:rsid w:val="008E46E2"/>
    <w:rsid w:val="008E6AF2"/>
    <w:rsid w:val="008F0760"/>
    <w:rsid w:val="008F2433"/>
    <w:rsid w:val="00901F19"/>
    <w:rsid w:val="00903AA9"/>
    <w:rsid w:val="0090423D"/>
    <w:rsid w:val="00904B7C"/>
    <w:rsid w:val="00904E4C"/>
    <w:rsid w:val="0090566A"/>
    <w:rsid w:val="00906B53"/>
    <w:rsid w:val="00907A67"/>
    <w:rsid w:val="00910313"/>
    <w:rsid w:val="00912A9F"/>
    <w:rsid w:val="00914D60"/>
    <w:rsid w:val="00920613"/>
    <w:rsid w:val="0092128F"/>
    <w:rsid w:val="009247AD"/>
    <w:rsid w:val="009262BA"/>
    <w:rsid w:val="009321EC"/>
    <w:rsid w:val="009326A5"/>
    <w:rsid w:val="00932E99"/>
    <w:rsid w:val="00933D08"/>
    <w:rsid w:val="00933E75"/>
    <w:rsid w:val="00935108"/>
    <w:rsid w:val="0093585C"/>
    <w:rsid w:val="0093711A"/>
    <w:rsid w:val="00937FA3"/>
    <w:rsid w:val="00941504"/>
    <w:rsid w:val="0094234C"/>
    <w:rsid w:val="00943FFF"/>
    <w:rsid w:val="00952F8D"/>
    <w:rsid w:val="00952FFC"/>
    <w:rsid w:val="00953B5A"/>
    <w:rsid w:val="00954294"/>
    <w:rsid w:val="009557E7"/>
    <w:rsid w:val="00956D12"/>
    <w:rsid w:val="00960C8C"/>
    <w:rsid w:val="00961499"/>
    <w:rsid w:val="0096268B"/>
    <w:rsid w:val="00963193"/>
    <w:rsid w:val="00964D2C"/>
    <w:rsid w:val="00965BBA"/>
    <w:rsid w:val="009665A1"/>
    <w:rsid w:val="00967846"/>
    <w:rsid w:val="0097130F"/>
    <w:rsid w:val="00972598"/>
    <w:rsid w:val="00973329"/>
    <w:rsid w:val="0097454B"/>
    <w:rsid w:val="009839D6"/>
    <w:rsid w:val="00984311"/>
    <w:rsid w:val="009907BF"/>
    <w:rsid w:val="009929CB"/>
    <w:rsid w:val="00995B17"/>
    <w:rsid w:val="00996302"/>
    <w:rsid w:val="00997E38"/>
    <w:rsid w:val="009A2190"/>
    <w:rsid w:val="009A2ED9"/>
    <w:rsid w:val="009A45A7"/>
    <w:rsid w:val="009A7AAD"/>
    <w:rsid w:val="009B121F"/>
    <w:rsid w:val="009B4943"/>
    <w:rsid w:val="009B4D27"/>
    <w:rsid w:val="009B6FA9"/>
    <w:rsid w:val="009B7600"/>
    <w:rsid w:val="009C0FB5"/>
    <w:rsid w:val="009C32A4"/>
    <w:rsid w:val="009C4C6E"/>
    <w:rsid w:val="009D22F9"/>
    <w:rsid w:val="009D6B80"/>
    <w:rsid w:val="009E197C"/>
    <w:rsid w:val="009E3EA7"/>
    <w:rsid w:val="009E4F61"/>
    <w:rsid w:val="009F029D"/>
    <w:rsid w:val="009F4808"/>
    <w:rsid w:val="009F73BB"/>
    <w:rsid w:val="00A0257C"/>
    <w:rsid w:val="00A02B71"/>
    <w:rsid w:val="00A0402D"/>
    <w:rsid w:val="00A10E48"/>
    <w:rsid w:val="00A117D9"/>
    <w:rsid w:val="00A12E93"/>
    <w:rsid w:val="00A14C41"/>
    <w:rsid w:val="00A1562D"/>
    <w:rsid w:val="00A176E8"/>
    <w:rsid w:val="00A20384"/>
    <w:rsid w:val="00A23094"/>
    <w:rsid w:val="00A239BB"/>
    <w:rsid w:val="00A26683"/>
    <w:rsid w:val="00A30ADA"/>
    <w:rsid w:val="00A320A7"/>
    <w:rsid w:val="00A35AA9"/>
    <w:rsid w:val="00A36FAE"/>
    <w:rsid w:val="00A4187B"/>
    <w:rsid w:val="00A54B63"/>
    <w:rsid w:val="00A55B5A"/>
    <w:rsid w:val="00A66707"/>
    <w:rsid w:val="00A674D5"/>
    <w:rsid w:val="00A71080"/>
    <w:rsid w:val="00A82CA6"/>
    <w:rsid w:val="00A90C12"/>
    <w:rsid w:val="00A94841"/>
    <w:rsid w:val="00A94AAF"/>
    <w:rsid w:val="00A962A2"/>
    <w:rsid w:val="00A97DB2"/>
    <w:rsid w:val="00AA0646"/>
    <w:rsid w:val="00AA1203"/>
    <w:rsid w:val="00AA1674"/>
    <w:rsid w:val="00AA249D"/>
    <w:rsid w:val="00AB6A81"/>
    <w:rsid w:val="00AB6CF7"/>
    <w:rsid w:val="00AB7331"/>
    <w:rsid w:val="00AB7BBF"/>
    <w:rsid w:val="00AC3501"/>
    <w:rsid w:val="00AC7B79"/>
    <w:rsid w:val="00AC7BDE"/>
    <w:rsid w:val="00AD406A"/>
    <w:rsid w:val="00AD7C86"/>
    <w:rsid w:val="00AE009D"/>
    <w:rsid w:val="00AE06A2"/>
    <w:rsid w:val="00AE702F"/>
    <w:rsid w:val="00AF063E"/>
    <w:rsid w:val="00AF2B21"/>
    <w:rsid w:val="00AF61CD"/>
    <w:rsid w:val="00B00843"/>
    <w:rsid w:val="00B00C6B"/>
    <w:rsid w:val="00B04F4A"/>
    <w:rsid w:val="00B06F5C"/>
    <w:rsid w:val="00B139E6"/>
    <w:rsid w:val="00B14442"/>
    <w:rsid w:val="00B1493D"/>
    <w:rsid w:val="00B17235"/>
    <w:rsid w:val="00B20CA7"/>
    <w:rsid w:val="00B20EA8"/>
    <w:rsid w:val="00B22805"/>
    <w:rsid w:val="00B22B70"/>
    <w:rsid w:val="00B2430F"/>
    <w:rsid w:val="00B24C64"/>
    <w:rsid w:val="00B26FB2"/>
    <w:rsid w:val="00B27F05"/>
    <w:rsid w:val="00B30C41"/>
    <w:rsid w:val="00B3236F"/>
    <w:rsid w:val="00B36C2A"/>
    <w:rsid w:val="00B36DE5"/>
    <w:rsid w:val="00B42348"/>
    <w:rsid w:val="00B45331"/>
    <w:rsid w:val="00B46B49"/>
    <w:rsid w:val="00B47F30"/>
    <w:rsid w:val="00B5226A"/>
    <w:rsid w:val="00B52B8D"/>
    <w:rsid w:val="00B53436"/>
    <w:rsid w:val="00B546C7"/>
    <w:rsid w:val="00B54E8A"/>
    <w:rsid w:val="00B55884"/>
    <w:rsid w:val="00B57C90"/>
    <w:rsid w:val="00B57DDA"/>
    <w:rsid w:val="00B60347"/>
    <w:rsid w:val="00B6328E"/>
    <w:rsid w:val="00B65343"/>
    <w:rsid w:val="00B6622E"/>
    <w:rsid w:val="00B67B7C"/>
    <w:rsid w:val="00B74CC4"/>
    <w:rsid w:val="00B767B7"/>
    <w:rsid w:val="00B778D7"/>
    <w:rsid w:val="00B83DC6"/>
    <w:rsid w:val="00B87884"/>
    <w:rsid w:val="00B90290"/>
    <w:rsid w:val="00B91DAE"/>
    <w:rsid w:val="00B97E38"/>
    <w:rsid w:val="00BA56F2"/>
    <w:rsid w:val="00BB2E53"/>
    <w:rsid w:val="00BB33CC"/>
    <w:rsid w:val="00BB3937"/>
    <w:rsid w:val="00BB4EF2"/>
    <w:rsid w:val="00BB5BF4"/>
    <w:rsid w:val="00BC261B"/>
    <w:rsid w:val="00BC5426"/>
    <w:rsid w:val="00BD1AA2"/>
    <w:rsid w:val="00BD6BF2"/>
    <w:rsid w:val="00BD6CA6"/>
    <w:rsid w:val="00BD6DB9"/>
    <w:rsid w:val="00BD7490"/>
    <w:rsid w:val="00BD79A7"/>
    <w:rsid w:val="00BE1D22"/>
    <w:rsid w:val="00BE2EB2"/>
    <w:rsid w:val="00BE3793"/>
    <w:rsid w:val="00BE3F47"/>
    <w:rsid w:val="00BF0E80"/>
    <w:rsid w:val="00BF3578"/>
    <w:rsid w:val="00BF419B"/>
    <w:rsid w:val="00C0489E"/>
    <w:rsid w:val="00C05233"/>
    <w:rsid w:val="00C0568B"/>
    <w:rsid w:val="00C0741D"/>
    <w:rsid w:val="00C101D8"/>
    <w:rsid w:val="00C12534"/>
    <w:rsid w:val="00C16298"/>
    <w:rsid w:val="00C16335"/>
    <w:rsid w:val="00C21058"/>
    <w:rsid w:val="00C2360E"/>
    <w:rsid w:val="00C24BF8"/>
    <w:rsid w:val="00C27CAB"/>
    <w:rsid w:val="00C314D0"/>
    <w:rsid w:val="00C33A78"/>
    <w:rsid w:val="00C34234"/>
    <w:rsid w:val="00C41CA6"/>
    <w:rsid w:val="00C42EEC"/>
    <w:rsid w:val="00C43F82"/>
    <w:rsid w:val="00C45250"/>
    <w:rsid w:val="00C46B01"/>
    <w:rsid w:val="00C47396"/>
    <w:rsid w:val="00C526BD"/>
    <w:rsid w:val="00C547BF"/>
    <w:rsid w:val="00C5493A"/>
    <w:rsid w:val="00C57219"/>
    <w:rsid w:val="00C6083E"/>
    <w:rsid w:val="00C67A95"/>
    <w:rsid w:val="00C70D6D"/>
    <w:rsid w:val="00C710A0"/>
    <w:rsid w:val="00C7382C"/>
    <w:rsid w:val="00C739CB"/>
    <w:rsid w:val="00C751C8"/>
    <w:rsid w:val="00C806BC"/>
    <w:rsid w:val="00C80E16"/>
    <w:rsid w:val="00C815A5"/>
    <w:rsid w:val="00C824A5"/>
    <w:rsid w:val="00C830EA"/>
    <w:rsid w:val="00C833B6"/>
    <w:rsid w:val="00C8622C"/>
    <w:rsid w:val="00C8656D"/>
    <w:rsid w:val="00C86758"/>
    <w:rsid w:val="00C9176F"/>
    <w:rsid w:val="00C918CE"/>
    <w:rsid w:val="00C9707C"/>
    <w:rsid w:val="00C97C60"/>
    <w:rsid w:val="00CA0386"/>
    <w:rsid w:val="00CA160B"/>
    <w:rsid w:val="00CA3734"/>
    <w:rsid w:val="00CA4397"/>
    <w:rsid w:val="00CA5679"/>
    <w:rsid w:val="00CA60E9"/>
    <w:rsid w:val="00CB0DDB"/>
    <w:rsid w:val="00CB162D"/>
    <w:rsid w:val="00CB17EE"/>
    <w:rsid w:val="00CB4CFA"/>
    <w:rsid w:val="00CB5EF0"/>
    <w:rsid w:val="00CC17F2"/>
    <w:rsid w:val="00CC2A12"/>
    <w:rsid w:val="00CC2EE3"/>
    <w:rsid w:val="00CC3D71"/>
    <w:rsid w:val="00CC592D"/>
    <w:rsid w:val="00CC63FB"/>
    <w:rsid w:val="00CC7BD8"/>
    <w:rsid w:val="00CD5E25"/>
    <w:rsid w:val="00CE1A8E"/>
    <w:rsid w:val="00CE1F91"/>
    <w:rsid w:val="00CF42BA"/>
    <w:rsid w:val="00D00779"/>
    <w:rsid w:val="00D04F42"/>
    <w:rsid w:val="00D05462"/>
    <w:rsid w:val="00D06912"/>
    <w:rsid w:val="00D06A0C"/>
    <w:rsid w:val="00D07558"/>
    <w:rsid w:val="00D10851"/>
    <w:rsid w:val="00D165DE"/>
    <w:rsid w:val="00D22733"/>
    <w:rsid w:val="00D3150B"/>
    <w:rsid w:val="00D31FA8"/>
    <w:rsid w:val="00D35187"/>
    <w:rsid w:val="00D36403"/>
    <w:rsid w:val="00D36C08"/>
    <w:rsid w:val="00D37340"/>
    <w:rsid w:val="00D40506"/>
    <w:rsid w:val="00D41FBB"/>
    <w:rsid w:val="00D42373"/>
    <w:rsid w:val="00D4299B"/>
    <w:rsid w:val="00D51749"/>
    <w:rsid w:val="00D529B9"/>
    <w:rsid w:val="00D57F65"/>
    <w:rsid w:val="00D60C94"/>
    <w:rsid w:val="00D62893"/>
    <w:rsid w:val="00D648B5"/>
    <w:rsid w:val="00D671D9"/>
    <w:rsid w:val="00D671E5"/>
    <w:rsid w:val="00D673B4"/>
    <w:rsid w:val="00D705B6"/>
    <w:rsid w:val="00D76BE9"/>
    <w:rsid w:val="00D76D2C"/>
    <w:rsid w:val="00D773CF"/>
    <w:rsid w:val="00D8019D"/>
    <w:rsid w:val="00D82875"/>
    <w:rsid w:val="00D829D2"/>
    <w:rsid w:val="00D82AB1"/>
    <w:rsid w:val="00D85686"/>
    <w:rsid w:val="00D94893"/>
    <w:rsid w:val="00D95315"/>
    <w:rsid w:val="00D97FB3"/>
    <w:rsid w:val="00DA152C"/>
    <w:rsid w:val="00DA1BE6"/>
    <w:rsid w:val="00DA44A6"/>
    <w:rsid w:val="00DA537B"/>
    <w:rsid w:val="00DA53AE"/>
    <w:rsid w:val="00DA6D56"/>
    <w:rsid w:val="00DA6ED3"/>
    <w:rsid w:val="00DB1831"/>
    <w:rsid w:val="00DB38F0"/>
    <w:rsid w:val="00DB4AA1"/>
    <w:rsid w:val="00DB6CF9"/>
    <w:rsid w:val="00DC54E7"/>
    <w:rsid w:val="00DC6CAD"/>
    <w:rsid w:val="00DD26AA"/>
    <w:rsid w:val="00DD341B"/>
    <w:rsid w:val="00DD40B4"/>
    <w:rsid w:val="00DD4A15"/>
    <w:rsid w:val="00DD5225"/>
    <w:rsid w:val="00DD68E3"/>
    <w:rsid w:val="00DE456A"/>
    <w:rsid w:val="00DE4580"/>
    <w:rsid w:val="00DE48B2"/>
    <w:rsid w:val="00DE6E70"/>
    <w:rsid w:val="00DE740D"/>
    <w:rsid w:val="00DF0ACD"/>
    <w:rsid w:val="00DF110E"/>
    <w:rsid w:val="00DF169D"/>
    <w:rsid w:val="00DF3CB3"/>
    <w:rsid w:val="00DF5A16"/>
    <w:rsid w:val="00DF6B94"/>
    <w:rsid w:val="00DF70D4"/>
    <w:rsid w:val="00E03670"/>
    <w:rsid w:val="00E0525D"/>
    <w:rsid w:val="00E05426"/>
    <w:rsid w:val="00E074DE"/>
    <w:rsid w:val="00E07E72"/>
    <w:rsid w:val="00E10F15"/>
    <w:rsid w:val="00E132D4"/>
    <w:rsid w:val="00E15CB8"/>
    <w:rsid w:val="00E21321"/>
    <w:rsid w:val="00E23636"/>
    <w:rsid w:val="00E248D1"/>
    <w:rsid w:val="00E26A01"/>
    <w:rsid w:val="00E30E8E"/>
    <w:rsid w:val="00E317D8"/>
    <w:rsid w:val="00E3390B"/>
    <w:rsid w:val="00E348C6"/>
    <w:rsid w:val="00E36CA3"/>
    <w:rsid w:val="00E3728F"/>
    <w:rsid w:val="00E45A85"/>
    <w:rsid w:val="00E47863"/>
    <w:rsid w:val="00E47A36"/>
    <w:rsid w:val="00E5085B"/>
    <w:rsid w:val="00E50CCB"/>
    <w:rsid w:val="00E510F9"/>
    <w:rsid w:val="00E52AC2"/>
    <w:rsid w:val="00E52F28"/>
    <w:rsid w:val="00E61E82"/>
    <w:rsid w:val="00E638F8"/>
    <w:rsid w:val="00E67535"/>
    <w:rsid w:val="00E677FC"/>
    <w:rsid w:val="00E67F26"/>
    <w:rsid w:val="00E74540"/>
    <w:rsid w:val="00E76E6F"/>
    <w:rsid w:val="00E825E6"/>
    <w:rsid w:val="00E82735"/>
    <w:rsid w:val="00E83732"/>
    <w:rsid w:val="00E83EBB"/>
    <w:rsid w:val="00E843AD"/>
    <w:rsid w:val="00E84C9A"/>
    <w:rsid w:val="00E90867"/>
    <w:rsid w:val="00E90EAB"/>
    <w:rsid w:val="00E915C0"/>
    <w:rsid w:val="00E9552B"/>
    <w:rsid w:val="00EA0EA0"/>
    <w:rsid w:val="00EA10D5"/>
    <w:rsid w:val="00EA1B64"/>
    <w:rsid w:val="00EA21E3"/>
    <w:rsid w:val="00EA2453"/>
    <w:rsid w:val="00EA43E4"/>
    <w:rsid w:val="00EA4517"/>
    <w:rsid w:val="00EA471E"/>
    <w:rsid w:val="00EA7233"/>
    <w:rsid w:val="00EB241B"/>
    <w:rsid w:val="00EB3C4F"/>
    <w:rsid w:val="00EB58E4"/>
    <w:rsid w:val="00EB7173"/>
    <w:rsid w:val="00EB742F"/>
    <w:rsid w:val="00EC05C2"/>
    <w:rsid w:val="00EC1246"/>
    <w:rsid w:val="00EC3534"/>
    <w:rsid w:val="00EC443E"/>
    <w:rsid w:val="00EC659F"/>
    <w:rsid w:val="00ED0986"/>
    <w:rsid w:val="00ED280F"/>
    <w:rsid w:val="00ED35AA"/>
    <w:rsid w:val="00ED3B9B"/>
    <w:rsid w:val="00EE1C68"/>
    <w:rsid w:val="00EE46AF"/>
    <w:rsid w:val="00EF36B4"/>
    <w:rsid w:val="00EF4439"/>
    <w:rsid w:val="00EF77DA"/>
    <w:rsid w:val="00F00234"/>
    <w:rsid w:val="00F012C7"/>
    <w:rsid w:val="00F02EEC"/>
    <w:rsid w:val="00F035A4"/>
    <w:rsid w:val="00F05F73"/>
    <w:rsid w:val="00F109CE"/>
    <w:rsid w:val="00F1322F"/>
    <w:rsid w:val="00F20D21"/>
    <w:rsid w:val="00F210C6"/>
    <w:rsid w:val="00F24B97"/>
    <w:rsid w:val="00F2538A"/>
    <w:rsid w:val="00F260E6"/>
    <w:rsid w:val="00F307EC"/>
    <w:rsid w:val="00F337C6"/>
    <w:rsid w:val="00F41781"/>
    <w:rsid w:val="00F42A5E"/>
    <w:rsid w:val="00F446D0"/>
    <w:rsid w:val="00F4700A"/>
    <w:rsid w:val="00F50C1D"/>
    <w:rsid w:val="00F510CC"/>
    <w:rsid w:val="00F55AC5"/>
    <w:rsid w:val="00F56DE4"/>
    <w:rsid w:val="00F640B2"/>
    <w:rsid w:val="00F64A5E"/>
    <w:rsid w:val="00F6686B"/>
    <w:rsid w:val="00F700C3"/>
    <w:rsid w:val="00F7108A"/>
    <w:rsid w:val="00F7460D"/>
    <w:rsid w:val="00F74E23"/>
    <w:rsid w:val="00F80E4E"/>
    <w:rsid w:val="00F82862"/>
    <w:rsid w:val="00F8529C"/>
    <w:rsid w:val="00F85DD6"/>
    <w:rsid w:val="00F9035D"/>
    <w:rsid w:val="00F927C0"/>
    <w:rsid w:val="00F92D36"/>
    <w:rsid w:val="00F9391A"/>
    <w:rsid w:val="00F97A64"/>
    <w:rsid w:val="00FA0B10"/>
    <w:rsid w:val="00FA7C49"/>
    <w:rsid w:val="00FB0571"/>
    <w:rsid w:val="00FB3279"/>
    <w:rsid w:val="00FC15C1"/>
    <w:rsid w:val="00FC4611"/>
    <w:rsid w:val="00FC6FC7"/>
    <w:rsid w:val="00FC75A9"/>
    <w:rsid w:val="00FE0ABC"/>
    <w:rsid w:val="00FE157F"/>
    <w:rsid w:val="00FF0B2E"/>
    <w:rsid w:val="00FF15C0"/>
    <w:rsid w:val="00FF2893"/>
    <w:rsid w:val="00FF31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178539"/>
  <w15:docId w15:val="{0867A09D-8DA8-0043-9395-A93EB434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48B2"/>
    <w:pPr>
      <w:spacing w:line="280" w:lineRule="exact"/>
      <w:jc w:val="both"/>
    </w:pPr>
  </w:style>
  <w:style w:type="paragraph" w:styleId="berschrift1">
    <w:name w:val="heading 1"/>
    <w:basedOn w:val="Standard"/>
    <w:next w:val="Standard"/>
    <w:link w:val="berschrift1Zchn"/>
    <w:qFormat/>
    <w:rsid w:val="00860522"/>
    <w:pPr>
      <w:keepNext/>
      <w:spacing w:before="240" w:after="6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rsid w:val="000260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0260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4F57F9"/>
  </w:style>
  <w:style w:type="paragraph" w:styleId="Fuzeile">
    <w:name w:val="footer"/>
    <w:basedOn w:val="Standard"/>
    <w:link w:val="FuzeileZchn"/>
    <w:uiPriority w:val="99"/>
    <w:rsid w:val="00DE48B2"/>
    <w:pPr>
      <w:tabs>
        <w:tab w:val="center" w:pos="4536"/>
        <w:tab w:val="right" w:pos="9072"/>
      </w:tabs>
    </w:pPr>
  </w:style>
  <w:style w:type="paragraph" w:customStyle="1" w:styleId="Titelberschrift">
    <w:name w:val="Titelüberschrift"/>
    <w:basedOn w:val="Standard"/>
    <w:rsid w:val="00DE48B2"/>
    <w:pPr>
      <w:spacing w:line="240" w:lineRule="auto"/>
    </w:pPr>
    <w:rPr>
      <w:color w:val="808080"/>
      <w:sz w:val="50"/>
      <w:lang w:val="de-AT"/>
    </w:rPr>
  </w:style>
  <w:style w:type="character" w:customStyle="1" w:styleId="Fuzeilefett">
    <w:name w:val="Fußzeile fett"/>
    <w:basedOn w:val="Absatz-Standardschriftart1"/>
    <w:rsid w:val="00DE48B2"/>
    <w:rPr>
      <w:rFonts w:ascii="Arial" w:hAnsi="Arial"/>
      <w:b/>
      <w:bCs/>
      <w:sz w:val="18"/>
    </w:rPr>
  </w:style>
  <w:style w:type="character" w:customStyle="1" w:styleId="Fuzeilenormal">
    <w:name w:val="Fußzeile normal"/>
    <w:basedOn w:val="Absatz-Standardschriftart1"/>
    <w:rsid w:val="00DE48B2"/>
    <w:rPr>
      <w:rFonts w:ascii="Arial" w:hAnsi="Arial"/>
      <w:sz w:val="18"/>
    </w:rPr>
  </w:style>
  <w:style w:type="character" w:customStyle="1" w:styleId="FuzeileZchn">
    <w:name w:val="Fußzeile Zchn"/>
    <w:basedOn w:val="Absatz-Standardschriftart1"/>
    <w:link w:val="Fuzeile"/>
    <w:uiPriority w:val="99"/>
    <w:rsid w:val="00175D42"/>
    <w:rPr>
      <w:rFonts w:ascii="Arial" w:hAnsi="Arial"/>
      <w:szCs w:val="24"/>
    </w:rPr>
  </w:style>
  <w:style w:type="paragraph" w:styleId="Kopfzeile">
    <w:name w:val="header"/>
    <w:basedOn w:val="Standard"/>
    <w:link w:val="KopfzeileZchn"/>
    <w:rsid w:val="00CB52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1"/>
    <w:link w:val="Kopfzeile"/>
    <w:rsid w:val="00CB52B5"/>
    <w:rPr>
      <w:rFonts w:ascii="Arial" w:hAnsi="Arial"/>
      <w:sz w:val="22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860522"/>
    <w:rPr>
      <w:rFonts w:ascii="Arial" w:hAnsi="Arial" w:cs="Arial"/>
      <w:b/>
      <w:bCs/>
      <w:kern w:val="32"/>
      <w:sz w:val="24"/>
      <w:szCs w:val="32"/>
    </w:rPr>
  </w:style>
  <w:style w:type="paragraph" w:styleId="Sprechblasentext">
    <w:name w:val="Balloon Text"/>
    <w:basedOn w:val="Standard"/>
    <w:link w:val="SprechblasentextZchn"/>
    <w:rsid w:val="0042270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4227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BD6BF2"/>
    <w:rPr>
      <w:color w:val="0000FF" w:themeColor="hyperlink"/>
      <w:u w:val="single"/>
    </w:rPr>
  </w:style>
  <w:style w:type="paragraph" w:styleId="Listenabsatz">
    <w:name w:val="List Paragraph"/>
    <w:aliases w:val="normal,List Paragraph1,Normal1,Normal2,Normal3,Normal4,Normal5,Normal6,Normal7,paragraph,List Paragraph (numbered (a)),Абзац списка1,Lapis Bulleted List,Bullets,List 100s,WB Para,Dot pt,F5 List Paragraph,Recommendation,List Paragraph11,2,L"/>
    <w:basedOn w:val="Standard"/>
    <w:link w:val="ListenabsatzZchn"/>
    <w:uiPriority w:val="34"/>
    <w:qFormat/>
    <w:rsid w:val="009907BF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D05462"/>
  </w:style>
  <w:style w:type="paragraph" w:styleId="NurText">
    <w:name w:val="Plain Text"/>
    <w:basedOn w:val="Standard"/>
    <w:link w:val="NurTextZchn"/>
    <w:uiPriority w:val="99"/>
    <w:unhideWhenUsed/>
    <w:rsid w:val="00381B9D"/>
    <w:pPr>
      <w:spacing w:line="240" w:lineRule="auto"/>
      <w:jc w:val="left"/>
    </w:pPr>
    <w:rPr>
      <w:rFonts w:ascii="Calibri" w:eastAsiaTheme="minorHAnsi" w:hAnsi="Calibri" w:cstheme="minorBidi"/>
      <w:szCs w:val="21"/>
      <w:lang w:val="de-AT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381B9D"/>
    <w:rPr>
      <w:rFonts w:ascii="Calibri" w:eastAsiaTheme="minorHAnsi" w:hAnsi="Calibri" w:cstheme="minorBidi"/>
      <w:szCs w:val="21"/>
      <w:lang w:val="de-AT" w:eastAsia="en-US"/>
    </w:rPr>
  </w:style>
  <w:style w:type="character" w:styleId="Kommentarzeichen">
    <w:name w:val="annotation reference"/>
    <w:basedOn w:val="Absatz-Standardschriftart"/>
    <w:semiHidden/>
    <w:unhideWhenUsed/>
    <w:rsid w:val="004275D2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4275D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4275D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275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275D2"/>
    <w:rPr>
      <w:b/>
      <w:bCs/>
      <w:sz w:val="20"/>
      <w:szCs w:val="20"/>
    </w:rPr>
  </w:style>
  <w:style w:type="character" w:customStyle="1" w:styleId="ListenabsatzZchn">
    <w:name w:val="Listenabsatz Zchn"/>
    <w:aliases w:val="normal Zchn,List Paragraph1 Zchn,Normal1 Zchn,Normal2 Zchn,Normal3 Zchn,Normal4 Zchn,Normal5 Zchn,Normal6 Zchn,Normal7 Zchn,paragraph Zchn,List Paragraph (numbered (a)) Zchn,Абзац списка1 Zchn,Lapis Bulleted List Zchn,Bullets Zchn"/>
    <w:link w:val="Listenabsatz"/>
    <w:uiPriority w:val="34"/>
    <w:qFormat/>
    <w:locked/>
    <w:rsid w:val="00EC443E"/>
  </w:style>
  <w:style w:type="paragraph" w:customStyle="1" w:styleId="Default">
    <w:name w:val="Default"/>
    <w:basedOn w:val="Standard"/>
    <w:rsid w:val="00515FA6"/>
    <w:pPr>
      <w:autoSpaceDE w:val="0"/>
      <w:autoSpaceDN w:val="0"/>
      <w:spacing w:line="240" w:lineRule="auto"/>
      <w:jc w:val="left"/>
    </w:pPr>
    <w:rPr>
      <w:rFonts w:ascii="Calibri" w:eastAsiaTheme="minorHAnsi" w:hAnsi="Calibri" w:cs="Calibri"/>
      <w:color w:val="000000"/>
      <w:sz w:val="24"/>
      <w:szCs w:val="24"/>
      <w:lang w:val="de-AT" w:eastAsia="de-AT"/>
    </w:rPr>
  </w:style>
  <w:style w:type="paragraph" w:customStyle="1" w:styleId="text">
    <w:name w:val="text"/>
    <w:basedOn w:val="Standard"/>
    <w:rsid w:val="00953B5A"/>
    <w:pPr>
      <w:spacing w:before="100" w:beforeAutospacing="1" w:after="100" w:afterAutospacing="1" w:line="240" w:lineRule="auto"/>
      <w:jc w:val="left"/>
    </w:pPr>
    <w:rPr>
      <w:rFonts w:ascii="Calibri" w:eastAsiaTheme="minorHAnsi" w:hAnsi="Calibri" w:cs="Calibri"/>
      <w:lang w:val="de-AT" w:eastAsia="en-US"/>
    </w:rPr>
  </w:style>
  <w:style w:type="character" w:customStyle="1" w:styleId="berschrift2Zchn">
    <w:name w:val="Überschrift 2 Zchn"/>
    <w:basedOn w:val="Absatz-Standardschriftart"/>
    <w:link w:val="berschrift2"/>
    <w:rsid w:val="000260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0260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63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4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LK-OE</Company>
  <LinksUpToDate>false</LinksUpToDate>
  <CharactersWithSpaces>1050</CharactersWithSpaces>
  <SharedDoc>false</SharedDoc>
  <HLinks>
    <vt:vector size="6" baseType="variant">
      <vt:variant>
        <vt:i4>7864514</vt:i4>
      </vt:variant>
      <vt:variant>
        <vt:i4>-1</vt:i4>
      </vt:variant>
      <vt:variant>
        <vt:i4>1027</vt:i4>
      </vt:variant>
      <vt:variant>
        <vt:i4>1</vt:i4>
      </vt:variant>
      <vt:variant>
        <vt:lpwstr>lk_Ö_4cKW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pk_herzogl</dc:creator>
  <cp:lastModifiedBy>perle67@gmx.at</cp:lastModifiedBy>
  <cp:revision>2</cp:revision>
  <cp:lastPrinted>2023-07-05T15:54:00Z</cp:lastPrinted>
  <dcterms:created xsi:type="dcterms:W3CDTF">2023-07-13T05:17:00Z</dcterms:created>
  <dcterms:modified xsi:type="dcterms:W3CDTF">2023-07-13T05:17:00Z</dcterms:modified>
</cp:coreProperties>
</file>